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07" w:rsidRDefault="00706407" w:rsidP="00925A6D">
      <w:pPr>
        <w:shd w:val="clear" w:color="auto" w:fill="FFFFFF"/>
        <w:spacing w:after="120" w:line="40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4E70"/>
          <w:kern w:val="36"/>
          <w:sz w:val="32"/>
          <w:szCs w:val="32"/>
          <w:lang w:eastAsia="ru-RU"/>
        </w:rPr>
        <w:t xml:space="preserve">                              </w:t>
      </w:r>
      <w:r w:rsidRPr="0070640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МОУ Высоковска ООШ</w:t>
      </w:r>
    </w:p>
    <w:p w:rsidR="00706407" w:rsidRDefault="00706407" w:rsidP="00925A6D">
      <w:pPr>
        <w:shd w:val="clear" w:color="auto" w:fill="FFFFFF"/>
        <w:spacing w:after="120" w:line="40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Борисоглебский района, Ярославская область</w:t>
      </w:r>
    </w:p>
    <w:p w:rsidR="00706407" w:rsidRDefault="00706407" w:rsidP="00925A6D">
      <w:pPr>
        <w:shd w:val="clear" w:color="auto" w:fill="FFFFFF"/>
        <w:spacing w:after="120" w:line="40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06407" w:rsidRDefault="00706407" w:rsidP="00925A6D">
      <w:pPr>
        <w:shd w:val="clear" w:color="auto" w:fill="FFFFFF"/>
        <w:spacing w:after="120" w:line="40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           </w:t>
      </w:r>
    </w:p>
    <w:p w:rsidR="00706407" w:rsidRPr="00953DFB" w:rsidRDefault="00706407" w:rsidP="00925A6D">
      <w:pPr>
        <w:shd w:val="clear" w:color="auto" w:fill="FFFFFF"/>
        <w:spacing w:after="120" w:line="405" w:lineRule="atLeas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                                         </w:t>
      </w:r>
      <w:r w:rsidRPr="00953DF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Утверждаю.</w:t>
      </w:r>
    </w:p>
    <w:p w:rsidR="00706407" w:rsidRPr="00953DFB" w:rsidRDefault="00706407" w:rsidP="00925A6D">
      <w:pPr>
        <w:shd w:val="clear" w:color="auto" w:fill="FFFFFF"/>
        <w:spacing w:after="120" w:line="405" w:lineRule="atLeas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953DF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                                                                Директор школы</w:t>
      </w:r>
    </w:p>
    <w:p w:rsidR="00953DFB" w:rsidRPr="00953DFB" w:rsidRDefault="00953DFB" w:rsidP="00925A6D">
      <w:pPr>
        <w:shd w:val="clear" w:color="auto" w:fill="FFFFFF"/>
        <w:spacing w:after="120" w:line="405" w:lineRule="atLeas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953DF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                                                                 ___________ </w:t>
      </w:r>
      <w:proofErr w:type="spellStart"/>
      <w:r w:rsidRPr="00953DF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Долинина</w:t>
      </w:r>
      <w:proofErr w:type="spellEnd"/>
      <w:r w:rsidRPr="00953DF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Е.И.</w:t>
      </w:r>
    </w:p>
    <w:p w:rsidR="00953DFB" w:rsidRPr="00953DFB" w:rsidRDefault="00953DFB" w:rsidP="00925A6D">
      <w:pPr>
        <w:shd w:val="clear" w:color="auto" w:fill="FFFFFF"/>
        <w:spacing w:after="120" w:line="405" w:lineRule="atLeas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953DF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                                                                Приказ №27 от 16.08.2023г.</w:t>
      </w:r>
    </w:p>
    <w:p w:rsidR="00706407" w:rsidRPr="00953DFB" w:rsidRDefault="00706407" w:rsidP="00925A6D">
      <w:pPr>
        <w:shd w:val="clear" w:color="auto" w:fill="FFFFFF"/>
        <w:spacing w:after="120" w:line="405" w:lineRule="atLeast"/>
        <w:outlineLvl w:val="0"/>
        <w:rPr>
          <w:rFonts w:ascii="Times New Roman" w:eastAsia="Times New Roman" w:hAnsi="Times New Roman" w:cs="Times New Roman"/>
          <w:bCs/>
          <w:color w:val="1E4E70"/>
          <w:kern w:val="36"/>
          <w:sz w:val="32"/>
          <w:szCs w:val="32"/>
          <w:lang w:eastAsia="ru-RU"/>
        </w:rPr>
      </w:pPr>
    </w:p>
    <w:p w:rsidR="00706407" w:rsidRDefault="00706407" w:rsidP="00925A6D">
      <w:pPr>
        <w:shd w:val="clear" w:color="auto" w:fill="FFFFFF"/>
        <w:spacing w:after="120" w:line="405" w:lineRule="atLeast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32"/>
          <w:szCs w:val="32"/>
          <w:lang w:eastAsia="ru-RU"/>
        </w:rPr>
      </w:pPr>
    </w:p>
    <w:p w:rsidR="00706407" w:rsidRDefault="00706407" w:rsidP="00925A6D">
      <w:pPr>
        <w:shd w:val="clear" w:color="auto" w:fill="FFFFFF"/>
        <w:spacing w:after="120" w:line="405" w:lineRule="atLeast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32"/>
          <w:szCs w:val="32"/>
          <w:lang w:eastAsia="ru-RU"/>
        </w:rPr>
      </w:pPr>
    </w:p>
    <w:p w:rsidR="00706407" w:rsidRDefault="00706407" w:rsidP="00925A6D">
      <w:pPr>
        <w:shd w:val="clear" w:color="auto" w:fill="FFFFFF"/>
        <w:spacing w:after="120" w:line="405" w:lineRule="atLeast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32"/>
          <w:szCs w:val="32"/>
          <w:lang w:eastAsia="ru-RU"/>
        </w:rPr>
      </w:pPr>
    </w:p>
    <w:p w:rsidR="00706407" w:rsidRPr="00706407" w:rsidRDefault="00706407" w:rsidP="00925A6D">
      <w:pPr>
        <w:shd w:val="clear" w:color="auto" w:fill="FFFFFF"/>
        <w:spacing w:after="120" w:line="40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4E70"/>
          <w:kern w:val="36"/>
          <w:sz w:val="32"/>
          <w:szCs w:val="32"/>
          <w:lang w:eastAsia="ru-RU"/>
        </w:rPr>
        <w:t xml:space="preserve">          </w:t>
      </w:r>
      <w:r w:rsidRPr="0070640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Рабочая п</w:t>
      </w:r>
      <w:r w:rsidR="00925A6D" w:rsidRPr="00925A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рограмма внеурочной деятельности</w:t>
      </w:r>
    </w:p>
    <w:p w:rsidR="00925A6D" w:rsidRDefault="00706407" w:rsidP="00925A6D">
      <w:pPr>
        <w:shd w:val="clear" w:color="auto" w:fill="FFFFFF"/>
        <w:spacing w:after="120" w:line="40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0640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«Музыкальная капель»</w:t>
      </w:r>
      <w:r w:rsidR="00925A6D" w:rsidRPr="00925A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1-4 класс</w:t>
      </w:r>
      <w:r w:rsidR="00953DF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</w:p>
    <w:p w:rsidR="00953DFB" w:rsidRDefault="00953DFB" w:rsidP="00925A6D">
      <w:pPr>
        <w:shd w:val="clear" w:color="auto" w:fill="FFFFFF"/>
        <w:spacing w:after="120" w:line="40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53DFB" w:rsidRDefault="00953DFB" w:rsidP="00925A6D">
      <w:pPr>
        <w:shd w:val="clear" w:color="auto" w:fill="FFFFFF"/>
        <w:spacing w:after="120" w:line="40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53DFB" w:rsidRDefault="00953DFB" w:rsidP="00925A6D">
      <w:pPr>
        <w:shd w:val="clear" w:color="auto" w:fill="FFFFFF"/>
        <w:spacing w:after="120" w:line="40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53DFB" w:rsidRDefault="00953DFB" w:rsidP="00925A6D">
      <w:pPr>
        <w:shd w:val="clear" w:color="auto" w:fill="FFFFFF"/>
        <w:spacing w:after="120" w:line="405" w:lineRule="atLeas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Программу составила:</w:t>
      </w:r>
    </w:p>
    <w:p w:rsidR="00953DFB" w:rsidRDefault="00953DFB" w:rsidP="00925A6D">
      <w:pPr>
        <w:shd w:val="clear" w:color="auto" w:fill="FFFFFF"/>
        <w:spacing w:after="120" w:line="405" w:lineRule="atLeas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                                                                       Малинина Н.Ю.,</w:t>
      </w:r>
    </w:p>
    <w:p w:rsidR="00953DFB" w:rsidRDefault="00953DFB" w:rsidP="00925A6D">
      <w:pPr>
        <w:shd w:val="clear" w:color="auto" w:fill="FFFFFF"/>
        <w:spacing w:after="120" w:line="405" w:lineRule="atLeas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                                                                       учитель музыки.</w:t>
      </w:r>
    </w:p>
    <w:p w:rsidR="00953DFB" w:rsidRDefault="00953DFB" w:rsidP="00925A6D">
      <w:pPr>
        <w:shd w:val="clear" w:color="auto" w:fill="FFFFFF"/>
        <w:spacing w:after="120" w:line="405" w:lineRule="atLeas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53DFB" w:rsidRDefault="00953DFB" w:rsidP="00925A6D">
      <w:pPr>
        <w:shd w:val="clear" w:color="auto" w:fill="FFFFFF"/>
        <w:spacing w:after="120" w:line="405" w:lineRule="atLeas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53DFB" w:rsidRDefault="00953DFB" w:rsidP="00925A6D">
      <w:pPr>
        <w:shd w:val="clear" w:color="auto" w:fill="FFFFFF"/>
        <w:spacing w:after="120" w:line="405" w:lineRule="atLeas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53DFB" w:rsidRDefault="00953DFB" w:rsidP="00925A6D">
      <w:pPr>
        <w:shd w:val="clear" w:color="auto" w:fill="FFFFFF"/>
        <w:spacing w:after="120" w:line="405" w:lineRule="atLeas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53DFB" w:rsidRDefault="00953DFB" w:rsidP="00925A6D">
      <w:pPr>
        <w:shd w:val="clear" w:color="auto" w:fill="FFFFFF"/>
        <w:spacing w:after="120" w:line="405" w:lineRule="atLeas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53DFB" w:rsidRDefault="00953DFB" w:rsidP="00925A6D">
      <w:pPr>
        <w:shd w:val="clear" w:color="auto" w:fill="FFFFFF"/>
        <w:spacing w:after="120" w:line="405" w:lineRule="atLeas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53DFB" w:rsidRPr="00953DFB" w:rsidRDefault="00953DFB" w:rsidP="00925A6D">
      <w:pPr>
        <w:shd w:val="clear" w:color="auto" w:fill="FFFFFF"/>
        <w:spacing w:after="120" w:line="40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                                    </w:t>
      </w:r>
      <w:proofErr w:type="spellStart"/>
      <w:r w:rsidRPr="00953DF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</w:t>
      </w:r>
      <w:proofErr w:type="gramStart"/>
      <w:r w:rsidRPr="00953DF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.В</w:t>
      </w:r>
      <w:proofErr w:type="gramEnd"/>
      <w:r w:rsidRPr="00953DF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ысоково</w:t>
      </w:r>
      <w:proofErr w:type="spellEnd"/>
      <w:r w:rsidRPr="00953DF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, 2023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г.</w:t>
      </w:r>
    </w:p>
    <w:p w:rsidR="00953DFB" w:rsidRDefault="00953DFB" w:rsidP="007064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25A6D" w:rsidRPr="00925A6D" w:rsidRDefault="00953DFB" w:rsidP="007064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                        </w:t>
      </w:r>
      <w:r w:rsidR="00925A6D" w:rsidRPr="00925A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Пояснительная записка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Пение – один из самых активных видов музыкально-практической деятельности и в эстетическом воспитании всегда имеет позитивное начало. Крылатая фраза «запоет школа – запоет народ» очень точно передает суть вопроса.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Данная программа направлена на выполнение одной из важнейших задач музыкального образования – обеспечение условий для вхождения ребенка в мир искусства, знакомство его с культурным наследием народного хорового пения, классических и современных музыкальных произведений. Учебно-воспитательные задачи обусловлены музыкой, выступающей на всех занятиях как объект познания и средство воспитания.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Направленность программы</w:t>
      </w:r>
      <w:r w:rsidRPr="00925A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– </w:t>
      </w: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общекультурное</w:t>
      </w:r>
      <w:proofErr w:type="gram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Программа «Музыкальная капель» рассчитана на 4 года обучения для младшего школьного возраста обучающихся.</w:t>
      </w:r>
      <w:proofErr w:type="gram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Занятия в вокальной группе проводятся со всеми детьми без какого-либо отбора или конкурса. Оптимальное количество учащихся в группе 6-12 человек.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Программа «Музыкальная капель» рассчитана </w:t>
      </w: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</w:t>
      </w:r>
      <w:proofErr w:type="gram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обучающихся</w:t>
      </w:r>
      <w:proofErr w:type="gram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возрасте 7-11 лет, из расчета 1 час в неделю 34 часа в год, в 1 классе 33 часа в год. Продолжительность занятия: 1 класс: с сентября по декабрь – 35 минут, с января по май – 40 минут, 2-4 </w:t>
      </w: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классах</w:t>
      </w:r>
      <w:proofErr w:type="gram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40 минут.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A6D" w:rsidRPr="00925A6D" w:rsidRDefault="00925A6D" w:rsidP="00925A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Личностные и </w:t>
      </w:r>
      <w:proofErr w:type="spellStart"/>
      <w:r w:rsidRPr="00925A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метапредметные</w:t>
      </w:r>
      <w:proofErr w:type="spellEnd"/>
      <w:r w:rsidRPr="00925A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результаты освоения программы внеурочной деятельности «Музыкальная капель»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Личностные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1.Сформулированность эмоционального отношения к искусству, эстетического взгляда на мир в его целостности, художественном и самобытном разнообразии; ребята научатся: размышлять об истоках возникновения музыкального искусства; наблюдать за музыкой в жизни человека и звучанием природы;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расширять музыкальный кругозор и получать общие представления о музыкальной жизни современного социума.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2.Развитие мотивов музыкально-учебной деятельности и реализация творческого потенциала в процессе коллективного (индивидуального)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музицирования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Ребята научатся: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участвовать в коллективном пении, вовремя начинать и заканчивать пение, слушать паузы, понимать дирижерские жесты.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proofErr w:type="gram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частвовать в коллективном обсуждении учебной проблемы и анализе условий учебной задачи.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925A6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Метапредметные</w:t>
      </w:r>
      <w:proofErr w:type="spellEnd"/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1.Применение знаково-символических и речевых сре</w:t>
      </w: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дств дл</w:t>
      </w:r>
      <w:proofErr w:type="gram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решения коммуникативных и познавательных задач; ребята научатся:</w:t>
      </w:r>
    </w:p>
    <w:p w:rsidR="00925A6D" w:rsidRPr="00925A6D" w:rsidRDefault="00925A6D" w:rsidP="00925A6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использовать музыкальную речь, как способ общения между людьми и передачи информации, выраженной в звуках;</w:t>
      </w:r>
    </w:p>
    <w:p w:rsidR="00925A6D" w:rsidRPr="00925A6D" w:rsidRDefault="00925A6D" w:rsidP="00925A6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выделять отдельные признаки предмета и объединять по общему признаку;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приобретать (моделировать) опыт музыкально-творческой деятельности через сочинение, исполнение, слушание;</w:t>
      </w:r>
    </w:p>
    <w:p w:rsidR="00925A6D" w:rsidRPr="00925A6D" w:rsidRDefault="00925A6D" w:rsidP="00925A6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выделять отдельные признаки предмета и объединять по общему признаку;</w:t>
      </w:r>
    </w:p>
    <w:p w:rsidR="00925A6D" w:rsidRPr="00925A6D" w:rsidRDefault="00925A6D" w:rsidP="00925A6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выражать собственные мысли, настроения и чувства с помощью музыкальной речи в пении, движении, игре на инструментах;</w:t>
      </w:r>
    </w:p>
    <w:p w:rsidR="00925A6D" w:rsidRPr="00925A6D" w:rsidRDefault="00925A6D" w:rsidP="00925A6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приобретать (моделировать) опыт музыкальн</w:t>
      </w: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о-</w:t>
      </w:r>
      <w:proofErr w:type="gram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творческой деятельности через сочинение, исполнение, слушание;</w:t>
      </w:r>
    </w:p>
    <w:p w:rsidR="00925A6D" w:rsidRPr="00925A6D" w:rsidRDefault="00925A6D" w:rsidP="00925A6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найти нужную речевую интонацию для передачи характера и настроения песни;</w:t>
      </w:r>
    </w:p>
    <w:p w:rsidR="00925A6D" w:rsidRPr="00925A6D" w:rsidRDefault="00925A6D" w:rsidP="00925A6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владеть элементами алгоритма сочинения мелодии.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2.Участие в совместной деятельности на основе сотрудничества, поиска компромиссов, распределения функций и ролей. Ребята научатся:</w:t>
      </w:r>
    </w:p>
    <w:p w:rsidR="00925A6D" w:rsidRPr="00925A6D" w:rsidRDefault="00925A6D" w:rsidP="00925A6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самостоятельно выполнять упражнения;</w:t>
      </w:r>
    </w:p>
    <w:p w:rsidR="00925A6D" w:rsidRPr="00925A6D" w:rsidRDefault="00925A6D" w:rsidP="00925A6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участвовать в коллективной творческой деятельности при воплощении различных музыкальных образов;</w:t>
      </w:r>
    </w:p>
    <w:p w:rsidR="00925A6D" w:rsidRPr="00925A6D" w:rsidRDefault="00925A6D" w:rsidP="00925A6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видеть взаимосвязь всех школьных уроков друг с другом и роль музыки в отражениях различных явлениях жизни;</w:t>
      </w:r>
    </w:p>
    <w:p w:rsidR="00925A6D" w:rsidRPr="00925A6D" w:rsidRDefault="00925A6D" w:rsidP="00925A6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участвовать в коллективном пении, вовремя начинать и заканчивать пение, слушать паузы, понимать дирижерские жесты;</w:t>
      </w:r>
    </w:p>
    <w:p w:rsidR="00925A6D" w:rsidRPr="00925A6D" w:rsidRDefault="00925A6D" w:rsidP="00925A6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оказывать помощь в организации и проведении школьных культурно-массовых мероприятий.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Предметные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1.Сформированность первоначальных представлений о роли музыки в жизни человека, в его духовно-нравственном развитии. Ребята научатся: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проявлять личностное отношение при восприятии музыкальных произведений, эмоциональную отзывчивость;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понимать степень значения роли музыки в жизни человека;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пониманию истоков музыки и ее взаимосвязи с жизнью;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воспринимать учебный материал небольшого объема со слов учителя, умению внимательно слушать;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узнавать на слух основную часть произведений.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2.Сформированность основ музыкальной культуры на материале музыкальной культуры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родного края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ориентироваться в музыкальн</w:t>
      </w: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о-</w:t>
      </w:r>
      <w:proofErr w:type="gram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поэтическом творчестве родного края, сопоставлять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различные образцы музыки; ребята научатся: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осмысленно владеть способами певческой деятельности: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пропевание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мелодии, проникнуться чувством сопричастности к природе, добрым отношением к ней;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реализовывать творческий потенциал, осуществляя собственные музыкально — исполнительские замыслы в различных видах деятельности.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3.Развитие художественного вкуса и интереса к музыкальному искусству и музыкальной деятельности накопления музыкально-</w:t>
      </w: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слуховых представлений и воспитания художественного вкуса. Ребята научатся: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понимать термины: мелодия и аккомпанемент. Что мелодия – главная мысль музыкального произведения;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обогащению индивидуального музыкального опыта;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воплощению собственных мыслей, чу</w:t>
      </w: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вств в зв</w:t>
      </w:r>
      <w:proofErr w:type="gram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учании голоса и различных инструментов.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4.Умение воспринимать музыку и выражать своё отношение к музыкальному произведению; ребята научатся: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внимательно слушать музыкальные фрагменты и находить характерные особенности музыки в прозвучавших литературных фрагментах;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определять смысл понятий «композитор-исполнитель-слушатель»;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узнавать изученные музыкальные произведения, </w:t>
      </w: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высказывать свое отношение</w:t>
      </w:r>
      <w:proofErr w:type="gram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 различным музыкальным сочинениям, явлениям;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определять и сравнивать характер, настроение в музыкальных произведениях;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эмоционально откликнуться на музыкальное произведение и выразить свое впечатление.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5.Использование музыкальных образов при создании театрализованных и музыкально-пластических композиций, исполнения вокально-хоровых произведений, в импровизации. Научатся: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определять характер, настроение, жанровую основу песен-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попевок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принимать участие в элементарной импровизации и исполнительской деятельности;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участвовать в коллективном пении, исполнение ритма, изображение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звуковысотности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мелодии движением рук;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выразительно исполнять песню и составлять исполнительский план вокального сочинения исходя из сюжетной линии стихотворного текста, находить нужный характер звучания, импровизировать «музыкальные разговоры» различного характера;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передавать настроение музыки в пении;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откликаться на характер музыки пластикой рук, ритмическими хлопками;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исполнять, инсценировать песни;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передавать настроение музыки в пластическом движении, пении, давать определения общего характера музыки.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A6D" w:rsidRPr="00925A6D" w:rsidRDefault="00925A6D" w:rsidP="00925A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Содержание курса внеурочной деятельности</w:t>
      </w:r>
    </w:p>
    <w:p w:rsidR="00925A6D" w:rsidRPr="00925A6D" w:rsidRDefault="00925A6D" w:rsidP="00925A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A6D" w:rsidRPr="00925A6D" w:rsidRDefault="00925A6D" w:rsidP="00925A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класс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 Физиологическая основа пения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1. Строение голосового аппарата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Основы анатомии голосового аппарата.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2. Певческая установка.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Основные положения головы и корпуса. Корпус во время пения необходимо держать прямо, естественно и непринуждённо, стоять твёрдо на обеих ногах. Плечи слегка расправлены, руки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расслабленны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Голову держать прямо, свободно, не опуская вниз и не </w:t>
      </w: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подымая</w:t>
      </w:r>
      <w:proofErr w:type="gram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высоко, мышцы лица и шеи не должны быть напряжены, смотреть прямо перед собой.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3. Работа артикуляционного аппарата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Пение — это вид музыкального искусства, в котором музыкальная организация связана со словом. В образовании музыкальной речи участвуют органы речевого аппарата: ротовая полость с языком, мягким нёбом, нижней челюстью, глотка, гортань. Работа этих органов направлена на создание звуков речи [гласных и согласных], называется артикуляцией. Артикуляционная гимнастика.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4. Охрана и гигиена голоса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Введение понятия гигиена голоса. Сохранение здоровья голосового аппарата. Условия сохранение певческого долголетия.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2. Работа над техникой исполнения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5. </w:t>
      </w: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Певческое дыхание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Ключичное дыхание. Певческое дыхание и его развитие, как основы пения происходит в процессе работы над певческим звуком, и воспитывается постепенно и систематично. Оно должно быть равномерным, свободным, способствующим естественной координации всех систем, участвующих в голосообразовании.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6. Дикция в пении.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Интенсивность и согласованность работы артикуляционных органов определяет качество произнесения звуков речи, разборчивость слов — дикцию. Дикционная четкость – необходимое качество профессионального певца, как и вокальность его голоса. Скороговорки.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7. Приемы вокализации – 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legato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 (легато),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non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 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legato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 (нон легато)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Общие понятия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звуковедения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Виды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звуковедения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Плавное и неплавное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звуковедение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Вокальные упражнения на различные типы вокализации.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8. Пользование динамикой звука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Понятие-динамика. Динамика как выразительное средство музыки.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Громкость - понятие субъективное. Она </w:t>
      </w: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зависит</w:t>
      </w:r>
      <w:proofErr w:type="gram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прежде всего от силы голоса, а сила голоса, в свою очередь, зависит от правильной работы дыхания в процессе пения и от развития мышц дыхательной опоры, от резонаторов, которыми пользуется певец и, вообще, от свободы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звукоизвлечения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Сила голоса находится в прямой пропорции от той силы, к которой готово дыхание певца. Конечно, певец может добиться от своего голоса желаемой громкости, но если его дыхание </w:t>
      </w: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неподготовлено</w:t>
      </w:r>
      <w:proofErr w:type="gram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то возникнет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форсаж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Поэтому сначала нужно наращивать эластичность</w:t>
      </w: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гибкость и силу дыхательной опоры, а затем увеличивать динамику звука. Развитие дыхательной функции в процессе пения должно опережать развитие всех качеств голоса, связанных с усилением режима работы голоса (динамика, сила звука, увеличение диапазона и т.д.).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9. Интонационная точность исполнения.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Развитие различных сторон музыкального слуха (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звуковысотного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ладового, динамического).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Вырабатывать у учащихся внутренний слух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Петь знакомые мелодии в медленном темпе «цепочкой».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 Петь музыкальные фразы поочередно вслух и про себя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Упражнения на развитие чистой интонации должны вводиться уже на первых этапах работы над формированием вокально-интонационных навыков. Так же интенсивно вводятся различные упражнения на интонирование интервалов и аккордов от звука – по мере изучения соответствующих теоретических тем.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 Сценическое искусство.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10. Музыкально-ритмические движения.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Ходьба бодрая, спокойная, на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полупальцах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на носках, топающим шагом, вперед и назад (спиной), с высоки подниманием колена (высокий шаг) в разном темпе и ритме, ходьба гусиным шагом. Бег – легкий, ритмичный, передающий различный образ.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Прыжковые движения – на двух ногах </w:t>
      </w: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</w:t>
      </w:r>
      <w:proofErr w:type="gram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мест</w:t>
      </w:r>
      <w:proofErr w:type="gram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 продвижением вперед, прямой галоп, поскоки.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Упражнения на развитие гибкости, пластичности, точности и ловкости движений, координации рук и ног.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Плясовые движения (элементы народных плясок, доступных по координации).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Разучивание танцевальных упражнений: шаг польки, приставной шаг, поскоки и др.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класс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 Физиологическая основа пения.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1. Работа голосового аппарата в пении.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Голосовой аппарат работает как единое взаимосвязанное целое. Все его основные части: дыхание, гортань и артикуляционный аппарат (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ротоглоточный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канал, или надставная трубка) — в процессе осуществления вокальной функции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взаимовлияют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друг на друга.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lastRenderedPageBreak/>
        <w:t>2. Певческая установка.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Положение, которое должен принять певец перед началом пения: непринужденное, но подтянутое положение корпуса с расправленными плечами и спиной, прямое свободное положение головы, устойчивая опора на обе ноги, свободные руки.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понятие певческой установки входят не только внешние моменты, указанные выше, но и внутренняя психофизиологическая готовность, включающая в себя состояние "вокально–творческого покоя", представление о качестве звука, элементах вокально–телесной схемы, настроенность на внутреннее состояние, требуемое идейно–художественным содержанием образа.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3. Техника дыхания.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Певцу важно дыхание, связанное с пением. Главное для певца не сила дыхания, не количество воздуха, которое забирают его легкие, а то, как удерживается и расходуется это дыхание, как регулируется выдох во время пения, то есть, как координируется его работа с другими компонентами голосового аппарата.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4. Работа артикуляционного аппарата.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Артикуляционный аппарат – система органов, благодаря работе которых формируются звуки речи. </w:t>
      </w: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ним относятся: голосовые складки, язык, губы, мягкое небо, глотка, нижняя челюсть (активные органы); зубы, твердое небо, верхняя челюсть (пассивные органы).</w:t>
      </w:r>
      <w:proofErr w:type="gramEnd"/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педагогической практике активные и пассивные органы определяются иначе: голосовые связки, язык, глотку и всю нижнюю челюсть – относят к пассивной зоне, называя "мертвой зоной" (по Гарсия); зубы (верхние передние), твердое небо, верхнюю челюсть (здесь находятся головные резонаторы, отвечающие за звонкость голоса) – к активным зонам (в смысле необходимости внимательного отношения певца к этим зонам).</w:t>
      </w:r>
      <w:proofErr w:type="gramEnd"/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5. Охрана и гигиена голоса.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Болезни голоса человека, их предупреждение, профилактика и гигиена.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6. Классификация певческих голосов.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Существует множество систем классификации певческих голосов. Некоторые из них учитывают силу голоса, то есть то, как громко певец может петь; другие — насколько подвижен, виртуозен, отчётлив голос певца; и др.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Чаще всего используется классификация, учитывающая диапазон голоса и пол певца. Даже руководствуясь только этими двумя критериями, получается множество разновидностей. Каждая группа голосов делится на более узкие подразделения.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 Работа над техникой исполнения.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7. Певческое дыхание.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Дыхание является энергетической системой голосового аппарата певца. Дыхание определяет не только рождение звука, но и его силу, динамические оттенки, в значительной мере тембр, высоту и очень многое другое.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процессе пения дыхание должно подстраиваться, приспособляться к работе голосовых связок.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создает лучшие условия для их вибрации, поддерживает то воздушное давление, которое нужно при той или иной амплитуде, частоте сокращений и плотности смыкания голосовых связок.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8. Атака звука.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Атака – начало звука. Термин применяется к фонации чистых гласных. Различают три вида атаки: твердая, мягкая и придыхательная. Твердая атака характеризуется плотным смыканием голосовых складок до начала звука… Мягкая атака, которой стремятся пользоваться певцы, характеризуется одновременностью смыкания голосовых складок и посыла дыхания. При придыхательной атаке голосовые складки смыкаются на уже вытекающей струе воздуха, что и создает своеобразное придыхание.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Понятия мягкой и твердой атак связанны с видом звуковой эмиссии, зависящей от гласных (темных или светлых).</w:t>
      </w:r>
      <w:proofErr w:type="gram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Темные гласные А, О, У, </w:t>
      </w: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</w:t>
      </w:r>
      <w:proofErr w:type="gram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Э – нормальная звуковая эмиссия, твердая атака; гласные Я, Ё, Ю, И, Е – облегченная звуковая эмиссия, мягкая атака. Практически, певцу важна звуковая эмиссия, т. к. она меняет тембр голоса. Под понятием мягкой атаки описан прием, </w:t>
      </w: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который часто применяется для атаки первой ноты во фразе с нисходящим началом мелодии (или в нисходящей фразе), наподобие движения в жизни: при ходьбе на лыжах для увеличения скорости делаем взмах ногой назад, затем – вперед.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Придыхательная атака применяется в упражнениях для легких перемещений по диапазону голоса, где дается указание: "дыхание свободное».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9. Певческая опора.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певческим дыханием связан один из самых старых, широко распространенных и вместе с тем один из наименее расшифрованных терминов, так называемая певческая опора. Термин этот происходит от </w:t>
      </w: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итальянского</w:t>
      </w:r>
      <w:proofErr w:type="gram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appogiare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la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voce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что значит «поддерживать голос». Профессиональное пение — </w:t>
      </w: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</w:t>
      </w:r>
      <w:proofErr w:type="gram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прежде всего пение на хорошей певческой опоре. Именно певческая опора придает голосу присущий ему певческий тембр, большую силу,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полетность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а главное — неутомимость, т. е. важнейшие профессиональные качества.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Механизм пения на опоре. Дыхательные упражнения.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10. Пользование динамикой звука.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Сила голоса зависит от энергии прорывающихся через голосовую щель порций воздуха, т. е. соответственно от амплитуды колебаний частиц воздуха. Большое влияние на силу голоса оказывают форма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ротоглоточных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полостей и степень открытия рта. Чем сильнее открыт рот, тем лучше голос излучается в наружное пространство. Оперные голоса достигают силы 120 децибел на расстоянии 1 метра </w:t>
      </w: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</w:t>
      </w:r>
      <w:proofErr w:type="gram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рта. Объективная сила </w:t>
      </w: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голоса</w:t>
      </w:r>
      <w:proofErr w:type="gram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но вполне адекватна его громкости для уха слушателя. Звук голоса воспринимается как более громкий, если в его составе много высоких обертонов порядка 3000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гц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частот, к которым ухо особенно чувствительно. </w:t>
      </w: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Т. о., громкость связана не только с силой звука, но и с тембром.</w:t>
      </w:r>
      <w:proofErr w:type="gramEnd"/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11. Приёмы вокализации.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Приемы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зуковедения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диктуются характером музыкального материала.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Катилена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основной вид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звуковедения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пении, основанный на технике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legato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достигается путем распевания гласных, короткого произнесения согласных.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legato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плавно, связно – основная форма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звуковедения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связана с навыком плавного и равномерного распределения звука от тона к тону, от слога к слогу, без перерыва и толчков, без нарушения певческой линии. В нотах не проставляется. Лиги в нотах относятся не характеру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звуковедения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а к особенностям подтекстовки или фразировки.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Прием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legato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трудно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овладеваемый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но на его базе вырабатываются другие штрихи. Лучше всего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legato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удаётся в пении на гласные, слоги, вокализы или с закрытым ртом (при этом опасность толчков минимальна). Самое трудное – сохранение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legato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 пении с текстом, т.к. согласные звуки прерывают вокальную линию (особенно б, </w:t>
      </w: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к, д, т). Плавное поступательное движение мелодии облегчает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legato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скачкообразное осложняет.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Legato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может иметь разные градации.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Non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legato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сложный штрих, содержит элементы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legato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staccato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Звуки теряют свою непрерывность, приобретают относительную самостоятельность. Разделяются небольшой цезурой при задержке дыхания, во время задержки голос перестраивается на новый звук без “подъезда”, ощущение четкой атаки каждого звука должно сохранится.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Non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legato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применяется часто в подвижном темпе, при взволнованном характере или для обозначения значительности текста. В работе над такими партитурами, чтобы не получилось однообразного пения по слогам, надо наметить динамику фраз, предложений.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12. Хоровое пение.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 над ансамблем и строем.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Формирование согласованного исполнения вокальных сочинений; работа над частным и общим ансамблем, ритмической и темповой слитностью, динамической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одноплановостью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партий, пение мелодических и гармонических интервалов.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13.Интонационная точность исполнения.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Совершенствование гармонического, тембрового слуха, систематическая тренировка внутреннего слуха.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3.Сценическое искусство.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14. Музыкально-ритмические движения.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Воспитание интереса, потребности в движениях под музыку, развитие гибкости, пластичности, развитие способности к выразительному исполнению движений. Расширение хореографической лексики. Пение с движениями.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15. Выразительное чтение.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процессе внимательного обдумывания, «вживания» в произведение у исполнителя складывается определенная интерпретация этого произведения, то есть творческая трактовка, в соответствии с которой произведение воплощается певцом в звучащем слове.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 класс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 Физиологическая основа пения.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1.Певческая установка.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Корпус во время пения необходимо держать прямо, естественно и непринуждённо, стоять твёрдо на обеих ногах. Плечи слегка расправлены, руки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расслабленны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Голову держать прямо, свободно, не опуская вниз и не </w:t>
      </w: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подымая</w:t>
      </w:r>
      <w:proofErr w:type="gram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высоко, мышцы лица и шеи не должны быть напряжены, смотреть прямо перед собой.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2.Техника дыхания.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дыхании:</w:t>
      </w:r>
    </w:p>
    <w:p w:rsidR="00925A6D" w:rsidRPr="00925A6D" w:rsidRDefault="00925A6D" w:rsidP="00925A6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следите, чтобы корпус был свободен, плечи развернуты;</w:t>
      </w:r>
    </w:p>
    <w:p w:rsidR="00925A6D" w:rsidRPr="00925A6D" w:rsidRDefault="00925A6D" w:rsidP="00925A6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дышать легко и свободно, не перебирая воздуха;</w:t>
      </w:r>
    </w:p>
    <w:p w:rsidR="00925A6D" w:rsidRPr="00925A6D" w:rsidRDefault="00925A6D" w:rsidP="00925A6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следить, чтобы плечи и грудь при вдохе не поднимались;</w:t>
      </w:r>
    </w:p>
    <w:p w:rsidR="00925A6D" w:rsidRPr="00925A6D" w:rsidRDefault="00925A6D" w:rsidP="00925A6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вдох маленький, бесшумный</w:t>
      </w:r>
    </w:p>
    <w:p w:rsidR="00925A6D" w:rsidRPr="00925A6D" w:rsidRDefault="00925A6D" w:rsidP="00925A6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выдох долгий, эластичный;</w:t>
      </w:r>
    </w:p>
    <w:p w:rsidR="00925A6D" w:rsidRPr="00925A6D" w:rsidRDefault="00925A6D" w:rsidP="00925A6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процессе пения следует удерживать позицию вдоха;</w:t>
      </w:r>
    </w:p>
    <w:p w:rsidR="00925A6D" w:rsidRPr="00925A6D" w:rsidRDefault="00925A6D" w:rsidP="00925A6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выдохе соблюдайте чувство певческой опоры.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lastRenderedPageBreak/>
        <w:t>3.Работа артикуляционного аппарата</w:t>
      </w:r>
      <w:r w:rsidRPr="00925A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Певческая артикуляция отличается от речевой и имеет свои особенности.</w:t>
      </w:r>
      <w:proofErr w:type="gram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пении гласные должны быть округлыми, протяжными, имеющими тембр и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звуковысотность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Согласные же произносятся чётко и быстро.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Работу артикуляционного аппарата надо организовать так, чтобы быстрые и интенсивные движения, особенно движения языка не нарушали певческую установку гортани, нужно научиться произносить звуки речи, почти не смещая гортань.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4.Работа голосового аппарата в пении.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Пение – результата особой координации в работе голосового аппарата, это качественно иное явление по сравнению с речью.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Глотка при пении должна быть широкой, свободной, при напряжении глотки звук получается зажатый и приобретает горловой оттенок. Глотка не имеет специальной расширяющей мускулатуры. Ширина глотки диктуется положением языка и состоянием её стенок, которые должны находиться в спокойном состоянии при пении.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5.Охрана и гигиена голоса.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Пение — сложное психофизическое явление, осуществляемое при участии многих органов и систем организма, поэтому патология со стороны нервной, легочной, </w:t>
      </w: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сердечно-сосудистой</w:t>
      </w:r>
      <w:proofErr w:type="gram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систем, желудочно-кишечного тракта неминуемо отражается на состоянии голоса. В связи с этим певец должен периодически проходить медицинский осмотр и проводить профилактический курс лечения под контролем врача-терапевта.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Большое значение имеет своевременное обращение певца к врачу-специалисту в случае заболевания ЛОР-органов. Певцу необходимо постоянно следить за состоянием своего голосового аппарата во время наилучшего звучания голоса, консультироваться у врача-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фониатра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случае обнаружения даже незначительных изменений в окраске слизистой оболочки глотки, гортани, трахеи, в характере смыкания голосовых складок, их строении.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Раздел 2.Работа над техникой исполнения.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6.Певческое дыхание.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Певческое дыхание воспитывается постепенно и систематично. Существует ряд упражнений, приёмов, направленных на постановку и закрепление певческого дыхания, которое доводится до автоматизма и становится естественным как для вокала, так и для обычной речи.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Упражнения для вокального дыхания.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 Вдох снизу живота (ВСЖ). Задержка дыхания </w:t>
      </w: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 </w:t>
      </w:r>
      <w:proofErr w:type="gram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время - по возможности дольше)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 ВСЖ. Равномерный плавный выдох маленькой струйкой </w:t>
      </w: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 </w:t>
      </w:r>
      <w:proofErr w:type="gram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время) Если поднести свечу – пламя не должно колыхаться.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3.ВСЖ. Равномерный плавный выдох маленькой струйкой </w:t>
      </w: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 </w:t>
      </w:r>
      <w:proofErr w:type="gram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время), но уже на гласный звук «У-У-У» или согласный «В-В-В» (тихо)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4.ВСЖ. Равномерный активный выдох на гласную «А-А-А», широко открыв гортань, извлекая объёмный мощный звук</w:t>
      </w: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…..</w:t>
      </w:r>
      <w:proofErr w:type="gram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повторять упражнение в нижнем, среднем и высоком регистрах.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5.ВСЖ. </w:t>
      </w: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Представляем, что мы в «Спортивном зале» и бьём в боксёрскую грушу, поочерёдно правой, то левой рукой, от плеча, на гласную “А» по три раза на каждую из пяти нот (от «до» до «соль»).</w:t>
      </w:r>
      <w:proofErr w:type="gramEnd"/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7.Мягкая атака звука.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Атака — это момент возникновения звука. Организуя работу голосовых связок в начальный момент голосообразования, атака определяет последовательное звучание.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мягкой атаке момент смыкания голосовых связок почти совпадает с началом выдоха. Мягкая атака наиболее употребительная в пении, устраняет горловое звучание [зажатие].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мягкой атаке звук становится эластичным, полётным, округлым, мягким.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8.Певческая опора.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певческим дыханием связан один из самых старых, широко распространенных и вместе с тем один из наименее расшифрованных терминов, так называемая певческая опора. Термин этот происходит от </w:t>
      </w: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итальянского</w:t>
      </w:r>
      <w:proofErr w:type="gram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appogiare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la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voce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что </w:t>
      </w: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значит «поддерживать голос». Профессиональное пение — </w:t>
      </w: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</w:t>
      </w:r>
      <w:proofErr w:type="gram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прежде всего пение на хорошей певческой опоре. Именно певческая опора придает голосу присущий ему певческий тембр, большую силу,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полетность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а главное — неутомимость, т. е. важнейшие профессиональные качества.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Певческая опора объективно характеризуется особой организацией выдыхательного процесса во время пения, т. с. его активным торможением</w:t>
      </w: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ыражающимся в произвольном препятствовании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спадению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стенок грудной клетки.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9.Резонаторы, их работа.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Голосовые связки вокалиста дают начальный толчок, а резонаторы и правильное дыхание «на опоре» - поддержание звука. И чем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согласованней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работа дыхания и резонаторов, чем лучше озвучены резонаторы, тем красивей, глубже, насыщенней голос певца и тем дальше он слышен.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Звуки, рожденные на уровне голосовых складок от их взаимодействия с дыханием, распространяются по воздухоносным полостям и тканям, лежащим как над голосовыми складками, так и под ними.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Приблизительно до 80% энергии певческого звука гасится при прохождении через окружающие ткани, растрачивается на их сотрясание (вибрацию). В воздухоносных полостях (в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надскладочном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подскладочном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пространстве) звуки претерпевают акустические изменения, усиливаются. Поэтому эти полости называются резонаторами.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Различают верхние и грудные резонаторы. Верхние резонаторы - все полости, лежащие выше голосовых складок: верхний отдел гортани, глотка, ротовая и носовая полости и придаточные пазухи (головные резонаторы).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Глотка и ротовая полость формируют звуки речи, повышают силу голоса, влияют на его тембр. В результате головного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резонирования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голос обретает "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полетность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", собранность, "металл". Эти резонаторы являются индикаторами (указателями) правильного голосообразования.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Грудное</w:t>
      </w:r>
      <w:proofErr w:type="gram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резонирование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сообщает звуку полноту и объемность звучания. </w:t>
      </w: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Злоупотребление грудным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резонированием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отяжеляет </w:t>
      </w: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звучание и может привести к "качанию" звука и понижению интонации</w:t>
      </w:r>
      <w:r w:rsidRPr="00925A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proofErr w:type="gramEnd"/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0.Пользование различной динамикой звука.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Громкость - понятие субъективное. Она </w:t>
      </w: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зависит</w:t>
      </w:r>
      <w:proofErr w:type="gram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прежде всего от силы голоса, а сила голоса, в свою очередь, зависит от правильной работы дыхания в процессе пения и от развития мышц дыхательной опоры, от резонаторов, которыми пользуется певец и, вообще, от свободы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звукоизвлечения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Сила голоса находится в прямой пропорции от той силы, к которой готово дыхание певца. Конечно, певец может добиться от своего голоса желаемой громкости, но если его дыхание </w:t>
      </w: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неподготовлено</w:t>
      </w:r>
      <w:proofErr w:type="gram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то возникнет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форсаж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Поэтому сначала нужно наращивать эластичность</w:t>
      </w: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гибкость и силу дыхательной опоры, а затем увеличивать динамику звука. Развитие дыхательной функции в процессе пения должно опережать развитие всех качеств голоса, связанных с усилением режима работы голоса (динамика, сила звука, увеличение диапазона и т.д.).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11.Близость и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прикрытость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звука.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Позиция «на улыбке»- близкий, светлый звук.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Зевковая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позиция - прикрытый звук. Прикрытый звук имеет “тёмную окраску”, звучит мягко, округлённо с использованием головных и грудных резонаторов. Позиция его высокая, звук гибкий, полётный, красивого тембра.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Эмоциональный подтекст </w:t>
      </w: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диктует</w:t>
      </w:r>
      <w:proofErr w:type="gram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каким должен быть звук - близким или прикрытым, что в свою очередь обеспечивает художественную выразительность.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12.Интонационная точность исполнения.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Через «ощущение голосовыми связками» должны «пропускаться» не только «данные», получаемые через восприятие слухом, но и «данные», предназначенные для воспроизведения на каком-либо инструменте «пальцами».</w:t>
      </w:r>
      <w:proofErr w:type="gram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Поэтому на всех этапах развития вокально-интонационных навыков большое значение придаётся одновременной игре и пению мелодий, упражнению, создающему не только опору для более уверенного интонирования, но и формирующему устойчивые связи между работой голосовых связок и моторно-двигательным аппаратом. </w:t>
      </w: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Эта связь, проявляющаяся, как правило, во «внутреннем интонировании», и является, по сути, тем </w:t>
      </w: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самым «звуковым образом», дающим импульс и «материал» работе моторно-двигательного аппарата.</w:t>
      </w:r>
      <w:proofErr w:type="gramEnd"/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13.Хоровое пение.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практическом хоровом исполнительстве существуют ансамблевые разновидности – динамические, ритмические, тембровые, интонационные, фактурные и др. Наименование ансамблевых разновидностей носят условный характер. Они неотделимы друг от друга, взаимосвязаны между собой, всегда подчинены главной идее, логике и драматургии музыкального произведения.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Раздел 4. Сценическое искусство.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14. Музыкально-ритмические движения.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Воспитание интереса, потребности в движениях под музыку, развитие гибкости, пластичности, развитие способности к выразительному исполнению движений. Расширение хореографической лексики.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Пение с движениями.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15. Выразительное чтение.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процессе внимательного обдумывания, «вживания» в произведение у исполнителя складывается определенная интерпретация этого произведения, то есть творческая трактовка, в соответствии с которой произведение воплощается певцом в звучащем слове.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 класс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 Физиологическая основа пения.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1.Певческая установка. Охрана и гигиена голоса.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Корпус во время пения необходимо держать прямо, естественно и непринуждённо, стоять твёрдо на обеих ногах. Плечи слегка расправлены, руки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расслабленны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Голову держать прямо, свободно, не опуская вниз и не </w:t>
      </w: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подымая</w:t>
      </w:r>
      <w:proofErr w:type="gram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высоко, мышцы лица и шеи не должны быть напряжены, смотреть прямо перед собой.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Сохранение здоровья голосового аппарата. Условия сохранение певческого долголетия.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lastRenderedPageBreak/>
        <w:t>2.Техника дыхания.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вокальной школе различают: грудной, </w:t>
      </w:r>
      <w:proofErr w:type="spellStart"/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грудо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-брюшной</w:t>
      </w:r>
      <w:proofErr w:type="gram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типы дыхания, но общепринятым является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нижнерёберно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-диафрагмальный тип, при котором на вдохе раздвигаются нижние рёбра по всей окружности, а подложечная область слегка выпячивается вперёд. Звучит страшно, но на самом деле получается совершенно естественно, а главное полезно и для вокала, и для здоровья.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Диафрагма отделяет грудную полость от брюшной и, являясь самой сильной и основной мышцей, помогает </w:t>
      </w: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сперва</w:t>
      </w:r>
      <w:proofErr w:type="gram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наполнять, а затем освобождать лёгкие от воздуха.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3.Механизм звукообразования.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Произносимые нами слова появляются на свет благодаря существованию двух механизмов звукообразования. Первый из них заключается в формировании высоты звука и обеспечивается работой голосовых связок. Второй - создает, так </w:t>
      </w: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называемую</w:t>
      </w:r>
      <w:proofErr w:type="gram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фонемную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структуру речи - т.е. непосредственно звуки "а", "у", "м" и зависит от функционирования губ и анатомических структур полости рта (зубы, язык, небо).</w:t>
      </w:r>
      <w:proofErr w:type="gram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Первый механизм называется фонацией, а второй артикуляцией.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Важнейшим фактором звукообразования является дыхание. Звук возникает в верхних дыхательных путях. Расположенная позади ротовой и носовой полостей обычно мягкая трубчатая носоглотка при напряжении мышц, образующих ее стенку, становится твердой. Легкие раздувают эту трубку, и воздух, проходя через голосовые связки, образует звук.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момент формирования звука мышцы носоглотки, во-первых, удерживают трубку носоглотки так долго, насколько это необходимо для образования полноценного звука; во-вторых, гортань способна оставаться продолжительное время в необходимом положении, что позволяет голосовым связкам свободно производить звук.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4.Работа голосового и артикуляционного аппаратов в пении.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При обучении пению органы голосового аппарата специально приспосабливаются к выполнению певческих задач. Представление о певческом звуке, характере звучания определяется музыкально-смысловой выразительностью и влияет на работу голосового аппарата.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Артикуляционные органы имеют особое значение. Это наиболее подвижная и подчинённая нашей воле часть голосового аппарата. Мы видим, как двигается нижняя челюсть, как работают губы, в каком положении находится мягкое нёбо. Работа этих органов находится в теснейшей связи, прежде всего с гортанью. Вялая работа артикуляционных органов, так же как и их перенапряжение, сказывается на работе всего голосового аппарата.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Певческий уклад артикуляционных органов при образовании гласных звуков в пении отличается </w:t>
      </w: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</w:t>
      </w:r>
      <w:proofErr w:type="gram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речевых — акустикой, формантой. Таким же свойством обладают и певческие согласные.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5.История вокала. Мировые вокальные школы</w:t>
      </w:r>
      <w:r w:rsidRPr="00925A6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Песня рождается вместе с человеком. Народная песня.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Вокальное творчество, как вид искусства.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Вокальная школа – национальное явление. Вокальная школа как система разнообразных методов и приемов.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2.Работа над техникой исполнения.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6.Певческое дыхание.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Певческое дыхание и его развитие, как основы пения происходит в процессе работы над певческим звуком, и воспитывается постепенно и систематично. Оно должно быть равномерным, свободным, способствующим естественной координации всех систем, участвующих в голосообразовании. Только естественное спокойное дыхание, организованное в связи с пением, создаёт условия для “опёртого” звука. Такой звук воспринимается на слух как полный и красивый.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Умение расходовать дыхание, так, чтобы оно без остатка превращалось в звук, определяет мастерство владения певческим дыханием.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7. Певческая опора.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Основным критерием певческой опоры является качество воспроизводимого звука. Это звук собранный, богатый тембровыми красками, хорошо несущийся, округлённый.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Ощущение опоры является не просто мышечным, как это часто считается, а сложным — мышечно-вибрационным и отражает деятельность не только дыхательного аппарата как «мехов», но и работу резонаторов, в особенности грудного. Что же касается сущности самого физиологического механизма певческой опоры, то она заключается не только в обеспечении равномерного (эластичного) и экономного выдоха, но в особой организации всей резонаторной системы, обеспечивающей наилучшее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резонирование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звука во всех резонаторах и наибольшую акустическую мощность голосового аппарата. Необходимость одновременного выполнения этих двух задач и является причиной трудностей при овладении певческой опорой.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8. Резонаторы.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 часть голосового аппарата, которая придаёт звуку определённую окраску, характерный тембр тому или иному голосу называется резонатором.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Различают верхние и нижние резонаторы.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верхним головным резонаторам относятся полости, лежащие выше голосовых связок: носовые ходы, гайморовы и лобные пазухи.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нижним резонаторам относятся грудная клетка [грудина, альвеолы, пустотелые бронхи].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 время пения следует пользоваться и грудными и верхними резонаторами. Верхние резонаторы придают голосу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полётность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звонкость, а грудные резонаторы — мягкость и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полнозвучие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9. Пользование различной динамикой звука</w:t>
      </w: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Громкость - понятие субъективное. Она </w:t>
      </w: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зависит</w:t>
      </w:r>
      <w:proofErr w:type="gram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прежде всего от силы голоса, а сила голоса, в свою очередь, зависит от правильной работы дыхания в процессе пения и от развития мышц дыхательной опоры, от резонаторов, которыми пользуется певец и, вообще, от свободы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звукоизвлечения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Сила голоса находится в прямой пропорции от той силы, к которой готово дыхание певца. Конечно, </w:t>
      </w: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певец может добиться от своего голоса желаемой громкости, но если его дыхание </w:t>
      </w: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неподготовлено</w:t>
      </w:r>
      <w:proofErr w:type="gram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то возникнет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форсаж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Поэтому сначала нужно наращивать эластичность</w:t>
      </w: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гибкость и силу дыхательной опоры, а затем увеличивать динамику звука. Развитие дыхательной функции в процессе пения должно опережать развитие всех качеств голоса, связанных с усилением режима работы голоса (динамика, сила звука, увеличение диапазона и т.д.).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10. Близость и 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прикрытость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звука.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Позиция «на улыбке»- близкий, светлый звук.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proofErr w:type="spell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Зевковая</w:t>
      </w:r>
      <w:proofErr w:type="spell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позиция - прикрытый звук. Прикрытый звук имеет “тёмную окраску”, звучит мягко, округлённо с использованием головных и грудных резонаторов. Позиция его высокая, звук гибкий, полётный, красивого тембра.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Эмоциональный подтекст </w:t>
      </w:r>
      <w:proofErr w:type="gramStart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диктует</w:t>
      </w:r>
      <w:proofErr w:type="gramEnd"/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каким должен быть звук - близким или прикрытым, что в свою очередь обеспечивает художественную выразительность.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11. Интонационная точность исполнения.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Пение без сопровождения является важным и необходимым в развитии внутреннего слуха, т.к. внимание поющего не отвлечено музыкальным сопровождением и собирается на собственных ощущениях: слуховых, мышечных, резонаторных и т.д. Усиливается развитие самостоятельности и самоконтроля, без посторонней помощи оценивать воспроизводимый звук.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12. Хоровое пение.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Продолжение работы по формированию основных хоровых навыков:</w:t>
      </w:r>
    </w:p>
    <w:p w:rsidR="00925A6D" w:rsidRPr="00925A6D" w:rsidRDefault="00925A6D" w:rsidP="00925A6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Хорового ансамбля, формирование метроритмического, динамического, тембрового, дикционного ансамбля, как внутри хоровых партий, так и между ними.</w:t>
      </w:r>
    </w:p>
    <w:p w:rsidR="00925A6D" w:rsidRPr="00925A6D" w:rsidRDefault="00925A6D" w:rsidP="00925A6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Хорового строя, формирование сознательного отношения детей к интонированию высоты тона, чувства непосредственного связанного с тембром, динамикой, другими выразительными свойствами воплощения художественного образа.</w:t>
      </w: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A6D" w:rsidRPr="00925A6D" w:rsidRDefault="00925A6D" w:rsidP="00925A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Тематическое планирование программы внеурочной деятельности «Музыкальная капель»</w:t>
      </w:r>
    </w:p>
    <w:tbl>
      <w:tblPr>
        <w:tblW w:w="5000" w:type="pct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9"/>
        <w:gridCol w:w="4587"/>
        <w:gridCol w:w="930"/>
        <w:gridCol w:w="976"/>
        <w:gridCol w:w="881"/>
        <w:gridCol w:w="972"/>
      </w:tblGrid>
      <w:tr w:rsidR="00925A6D" w:rsidRPr="00925A6D" w:rsidTr="00925A6D">
        <w:trPr>
          <w:trHeight w:val="330"/>
        </w:trPr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 раздела/ занятия</w:t>
            </w:r>
          </w:p>
        </w:tc>
        <w:tc>
          <w:tcPr>
            <w:tcW w:w="2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Название раздела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 класс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 класс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 класс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 класс</w:t>
            </w:r>
          </w:p>
        </w:tc>
      </w:tr>
      <w:tr w:rsidR="00925A6D" w:rsidRPr="00925A6D" w:rsidTr="00925A6D"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Физиологическая основа пения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</w:tr>
      <w:tr w:rsidR="00925A6D" w:rsidRPr="00925A6D" w:rsidTr="00925A6D"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Работа над техникой исполнения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</w:tr>
      <w:tr w:rsidR="00925A6D" w:rsidRPr="00925A6D" w:rsidTr="00925A6D"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Сценическое искусство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925A6D" w:rsidRPr="00925A6D" w:rsidTr="00925A6D">
        <w:tc>
          <w:tcPr>
            <w:tcW w:w="28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Итого: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34</w:t>
            </w:r>
          </w:p>
        </w:tc>
      </w:tr>
    </w:tbl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25A6D" w:rsidRPr="00925A6D" w:rsidRDefault="00925A6D" w:rsidP="00925A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Календарно-тематическое планирование</w:t>
      </w:r>
    </w:p>
    <w:p w:rsidR="00925A6D" w:rsidRPr="00925A6D" w:rsidRDefault="00925A6D" w:rsidP="00925A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класс</w:t>
      </w:r>
    </w:p>
    <w:tbl>
      <w:tblPr>
        <w:tblW w:w="5000" w:type="pct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5"/>
        <w:gridCol w:w="2404"/>
        <w:gridCol w:w="1618"/>
        <w:gridCol w:w="2287"/>
        <w:gridCol w:w="1751"/>
      </w:tblGrid>
      <w:tr w:rsidR="00925A6D" w:rsidRPr="00925A6D" w:rsidTr="00925A6D">
        <w:trPr>
          <w:trHeight w:val="220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 </w:t>
            </w: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занятия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Название темы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Общее количество часов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Характеристика основных видов деятельности обучающихся (на уровне учебных действий) по теме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Дата проведения занятия</w:t>
            </w: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1 </w:t>
            </w: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ru-RU"/>
              </w:rPr>
              <w:t>Физиологическая основа пения 10 ч.</w:t>
            </w: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Строение голосового аппарата</w:t>
            </w: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Основы анатомии голосового аппарата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2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Упражнения для начинающих вокалистов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Коллективное, групповое и сольное исполнение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Певческая установка</w:t>
            </w: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Основные положения головы и корпуса во время пения.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Правильная вокально-певческая установка во время пения.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Коллективное, групповое и сольное исполнение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Работа артикуляционного аппарата</w:t>
            </w: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Строение артикуляционного аппарата.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Упражнения для развития артикуляционного аппарата.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Коллективное, групповое и сольное исполнение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Речевые игры и упражнения.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Коллективное, групповое и сольное исполнение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Скороговорки.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Коллективное, групповое и сольное исполнение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Охрана и гигиена голоса</w:t>
            </w: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Беседа – охрана и гигиена голоса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Работа над песенным </w:t>
            </w: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10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Береги свой голос. Практические упражнения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Коллективное, групповое и сольное исполнение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ru-RU"/>
              </w:rPr>
              <w:t>2. Работа над техникой исполнения 13 ч.</w:t>
            </w: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Певческое дыхание</w:t>
            </w: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Певческое дыхание и его развитие.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Основные правила цепного дыхания. Практические упражнения.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Коллективное, групповое и сольное исполнение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Дикция в пении</w:t>
            </w: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Артикуляция и дикция в пении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Формирование певческих гласных и согласных.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Вокальная артикуляция.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Прием вокализации – </w:t>
            </w:r>
            <w:proofErr w:type="spellStart"/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legat</w:t>
            </w:r>
            <w:proofErr w:type="gramStart"/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</w:t>
            </w:r>
            <w:proofErr w:type="spellEnd"/>
            <w:proofErr w:type="gramEnd"/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Понятие о </w:t>
            </w:r>
            <w:proofErr w:type="spellStart"/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звуковедении</w:t>
            </w:r>
            <w:proofErr w:type="spellEnd"/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 Виды </w:t>
            </w:r>
            <w:proofErr w:type="spellStart"/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звуковедения</w:t>
            </w:r>
            <w:proofErr w:type="spellEnd"/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Вокальные упражнения на различные типы </w:t>
            </w: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вокализации (</w:t>
            </w:r>
            <w:proofErr w:type="spellStart"/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legato</w:t>
            </w:r>
            <w:proofErr w:type="spellEnd"/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).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Работа над песенным </w:t>
            </w: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18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Вокальные упражнения на различные типы вокализации (</w:t>
            </w:r>
            <w:proofErr w:type="spellStart"/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non</w:t>
            </w:r>
            <w:proofErr w:type="spellEnd"/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legato</w:t>
            </w:r>
            <w:proofErr w:type="spellEnd"/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).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Коллективное, групповое и сольное исполнение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Пользование динамикой звука</w:t>
            </w: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Динамика как выразительное средство музыки.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Коллективное, групповое и сольное исполнение</w:t>
            </w:r>
          </w:p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Сила голоса. Работа над песенным репертуаром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Коллективное, групповое и сольное исполнение</w:t>
            </w:r>
          </w:p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Увеличение диапазона голоса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Коллективное, групповое и сольное исполнение</w:t>
            </w:r>
          </w:p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Интонационная точность исполнения</w:t>
            </w: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Правильное и выразительное пение.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Развитие внутреннего слуха. Работа над песенным </w:t>
            </w: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23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Развитие вокально-интонационных навыков. 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Развитие различных сторон музыкального слуха. 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ru-RU"/>
              </w:rPr>
              <w:t>3. Сценическое искусство 10 ч.</w:t>
            </w: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Музыкально-ритмические движения</w:t>
            </w: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Беседа – сценическое искусство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25-26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Упражнения на развитие гибкости и пластичности.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Коллективное, групповое и сольное исполнение</w:t>
            </w:r>
          </w:p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27-28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Упражнения на развитие точности и ловкости движений.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Коллективное, групповое и сольное исполнение</w:t>
            </w:r>
          </w:p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29-30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Упражнения на развитие координации рук и ног.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Коллективное, групповое и сольное исполнение</w:t>
            </w:r>
          </w:p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31-32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Плясовые движения.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Коллективное, групповое и сольное исполнение</w:t>
            </w:r>
          </w:p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Итоговое занятие «Чему я научился?»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Подведение итогов работы за год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25A6D" w:rsidRPr="00925A6D" w:rsidRDefault="00925A6D" w:rsidP="00925A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Календарно-тематическое планирование 2 год обучения</w:t>
      </w:r>
    </w:p>
    <w:tbl>
      <w:tblPr>
        <w:tblW w:w="5000" w:type="pct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7"/>
        <w:gridCol w:w="2514"/>
        <w:gridCol w:w="1562"/>
        <w:gridCol w:w="2338"/>
        <w:gridCol w:w="1694"/>
      </w:tblGrid>
      <w:tr w:rsidR="00925A6D" w:rsidRPr="00925A6D" w:rsidTr="00925A6D">
        <w:trPr>
          <w:trHeight w:val="220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 </w:t>
            </w: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занятия</w:t>
            </w:r>
          </w:p>
        </w:tc>
        <w:tc>
          <w:tcPr>
            <w:tcW w:w="1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Название темы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Общее количество часов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Характеристика основных видов деятельности обучающихся (на уровне учебных действий) по теме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Дата проведения занятия</w:t>
            </w: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numPr>
                <w:ilvl w:val="0"/>
                <w:numId w:val="7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ru-RU"/>
              </w:rPr>
              <w:t>Физиологическая основа пения 10 ч.</w:t>
            </w:r>
          </w:p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Работа голосового аппарата в пении</w:t>
            </w: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Основные части голосового аппарата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21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Певческая установка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Основные положения головы и корпуса во время пения.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3</w:t>
            </w:r>
          </w:p>
        </w:tc>
        <w:tc>
          <w:tcPr>
            <w:tcW w:w="1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Правильная вокально-певческая установка во время пения.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Коллективное, групповое и сольное исполнение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Техника дыхания</w:t>
            </w: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Дыхательная методика А.Н. Стрельниковой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Комплекс дыхательных упражнений по методике А.Н. Стрельниковой.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Комплекс дыхательных упражнений по методике А.Н. Стрельниковой.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Коллективное, групповое и сольное исполнение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Работа артикуляционного аппарата</w:t>
            </w: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Упражнения для развития артикуляционного аппарата.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rPr>
          <w:trHeight w:val="290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Речевые игры и упражнения.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Коллективное, групповое и сольное </w:t>
            </w: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исполнение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Охрана и гигиена голоса</w:t>
            </w: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Болезни голоса человека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Классификация детских голосов.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Коллективное, групповое и сольное исполнение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numPr>
                <w:ilvl w:val="0"/>
                <w:numId w:val="8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ru-RU"/>
              </w:rPr>
              <w:t>Работа над техникой исполнения 19 ч.</w:t>
            </w:r>
          </w:p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Певческое дыхание</w:t>
            </w: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Певческое дыхание и его развитие.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Практические упражнения. 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rPr>
          <w:trHeight w:val="290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Ключичное дыхание. Упражнения для дыхания.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Основные правила цепного дыхания. Практические упражнения. 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rPr>
          <w:trHeight w:val="250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1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Комплексы упражнений для развития дыхания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Основные правила цепного дыхания. Практические упражнения. </w:t>
            </w: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 xml:space="preserve">Атака звука (мягкая, твёрдая, </w:t>
            </w:r>
            <w:proofErr w:type="spellStart"/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предыхательная</w:t>
            </w:r>
            <w:proofErr w:type="spellEnd"/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)</w:t>
            </w: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1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Атака – начало звука. Виды атаки звука.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Коллективное, групповое и сольное исполнение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Мягкая атака звука.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1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Придыхательная атака звука.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1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Твердая атака звука.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Коллективное, групповое и сольное исполнение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Певческая опора</w:t>
            </w: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1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Что такое певческая опора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1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Механизм пения на опоре.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Коллективное, групповое и сольное </w:t>
            </w: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исполнение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20</w:t>
            </w:r>
          </w:p>
        </w:tc>
        <w:tc>
          <w:tcPr>
            <w:tcW w:w="1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Певческий тембр. </w:t>
            </w:r>
            <w:proofErr w:type="spellStart"/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Полетность</w:t>
            </w:r>
            <w:proofErr w:type="spellEnd"/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звука.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Коллективное, групповое и сольное исполнение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Пользование динамикой звука</w:t>
            </w: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1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Сила голоса.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динамикой. 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1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Увеличение диапазона голоса.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динамикой. 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Приемы вокализации – </w:t>
            </w:r>
            <w:proofErr w:type="spellStart"/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legato</w:t>
            </w:r>
            <w:proofErr w:type="spellEnd"/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non</w:t>
            </w:r>
            <w:proofErr w:type="spellEnd"/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legato</w:t>
            </w:r>
            <w:proofErr w:type="spellEnd"/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1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Вокальные упражнения на различные типы вокализации (</w:t>
            </w:r>
            <w:proofErr w:type="spellStart"/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legato</w:t>
            </w:r>
            <w:proofErr w:type="spellEnd"/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).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Вокальные упражнения на различные типы вокализации. 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1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Вокальные упражнения на различные типы вокализации (</w:t>
            </w:r>
            <w:proofErr w:type="spellStart"/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non</w:t>
            </w:r>
            <w:proofErr w:type="spellEnd"/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legato</w:t>
            </w:r>
            <w:proofErr w:type="spellEnd"/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).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Вокальные упражнения на различные типы вокализации. Работа над песенным </w:t>
            </w: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Хоровое пение</w:t>
            </w: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1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ансамблем и строем.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Коллективное, групповое и сольное исполнение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1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ритмической и темповой слитностью.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Коллективное, групповое и сольное исполнение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Интонационная точность исполнения</w:t>
            </w: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1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Совершенствование гармонического слуха.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1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Развитие тембрового слуха.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Упражнения на развитие чистой интонации. 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1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Развитие внутреннего слуха. 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numPr>
                <w:ilvl w:val="0"/>
                <w:numId w:val="9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ru-RU"/>
              </w:rPr>
              <w:t>Сценическое искусство 5 ч.</w:t>
            </w:r>
          </w:p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Музыкально-ритмические движения</w:t>
            </w: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1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Развитие гибкости, пластичности.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Коллективное, групповое и сольное исполнение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1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Развитие способности к выразительному исполнению движений.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21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Выразительное чтение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1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Выразительное чтение музыкальных произведений.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Коллективное, групповое и сольное исполнение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1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вокально-художественной выразительностью песенного репертуара.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1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Итоговое занятие «Чему я научился?»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Подведение итогов работы за год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25A6D" w:rsidRPr="00925A6D" w:rsidRDefault="00925A6D" w:rsidP="00925A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Календарно-тематическое планирование 3 год обучения</w:t>
      </w:r>
    </w:p>
    <w:tbl>
      <w:tblPr>
        <w:tblW w:w="5000" w:type="pct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7"/>
        <w:gridCol w:w="2514"/>
        <w:gridCol w:w="1562"/>
        <w:gridCol w:w="2338"/>
        <w:gridCol w:w="1694"/>
      </w:tblGrid>
      <w:tr w:rsidR="00925A6D" w:rsidRPr="00925A6D" w:rsidTr="00925A6D">
        <w:trPr>
          <w:trHeight w:val="290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 </w:t>
            </w: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занят</w:t>
            </w: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ия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Название темы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Общее </w:t>
            </w: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количество часов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Характеристи</w:t>
            </w: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ка основных видов деятельности обучающихся (на уровне учебных действий) по теме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 xml:space="preserve">Дата </w:t>
            </w: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проведения занятия</w:t>
            </w: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numPr>
                <w:ilvl w:val="0"/>
                <w:numId w:val="10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ru-RU"/>
              </w:rPr>
              <w:lastRenderedPageBreak/>
              <w:t>Физиологическая основа пения 10 ч.</w:t>
            </w:r>
          </w:p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Певческая установка</w:t>
            </w: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Правильная вокально-певческая установка во время пения.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Коллективное, групповое и сольное исполнение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Техника дыхания</w:t>
            </w: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Дыхательная методика А.Н. Стрельниковой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Коллективное, групповое и сольное исполнение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3-4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Комплекс дыхательных упражнений</w:t>
            </w:r>
          </w:p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 методике А.Н. Стрельниковой.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Коллективное, групповое и сольное исполнение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Работа артикуляционного аппарата</w:t>
            </w: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5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Строение артикуляционного аппарата.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Коллективное, групповое и сольное исполнение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Упражнения для развития артикуляционного аппарата.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Коллективное, групповое и сольное исполнение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Речевые игры и упражнения.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Коллективное, групповое и сольное исполнение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Работа голосового аппарата в пении</w:t>
            </w: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Развитие голосового аппарата.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Коллективное, групповое и сольное исполнение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Правильная вокально-певческая установка во время пения.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Коллективное, групповое и сольное </w:t>
            </w: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исполнение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Охрана и гигиена голоса</w:t>
            </w: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Береги свой голос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Коллективное, групповое и сольное исполнение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numPr>
                <w:ilvl w:val="0"/>
                <w:numId w:val="11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ru-RU"/>
              </w:rPr>
              <w:t>Работа над техникой исполнения 19 ч.</w:t>
            </w:r>
          </w:p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Певческое дыхание</w:t>
            </w: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11-12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Певческое дыхание и его развитие.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Комплексы упражнений для развития дыхания. 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Мягкая атака звука</w:t>
            </w: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Мягкая атака звука.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Коллективное, групповое и сольное исполнение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Певческая опора</w:t>
            </w: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Что такое певческая опора. Механизм пения на опоре.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Полетность</w:t>
            </w:r>
            <w:proofErr w:type="spellEnd"/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звука.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Коллективное, </w:t>
            </w: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групповое и сольное исполнение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Резонаторы, их работа</w:t>
            </w: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Резонаторы, их работа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Художественная выразительность в пении. 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Верхние и грудные резонаторы.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Художественная выразительность в пении. 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Пользование различной динамикой звука</w:t>
            </w: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Увеличение диапазона голоса</w:t>
            </w:r>
            <w:proofErr w:type="gramStart"/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proofErr w:type="gramEnd"/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</w:t>
            </w:r>
            <w:proofErr w:type="gramEnd"/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епертуаром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Художественная выразительность в пении. 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динамикой.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Художественная выразительность в пении. 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Близость и </w:t>
            </w:r>
            <w:proofErr w:type="spellStart"/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прикрытость</w:t>
            </w:r>
            <w:proofErr w:type="spellEnd"/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звука</w:t>
            </w: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Позиция «на </w:t>
            </w: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улыбке».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Художественна</w:t>
            </w: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я выразительность в пении. 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21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</w:t>
            </w:r>
            <w:proofErr w:type="spellStart"/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Зевковая</w:t>
            </w:r>
            <w:proofErr w:type="spellEnd"/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 позиция.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Художественная выразительность в пении. 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Художественная выразительность в пении.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Художественная выразительность в пении. 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Интонационная точность исполнения</w:t>
            </w: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Совершенствование гармонического слуха. Работа над песенным репертуаром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Упражнения на развитие чистой интонации. 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Развитие тембрового слуха. Работа над песенным репертуаром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Упражнения на развитие чистой интонации. 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rPr>
          <w:trHeight w:val="230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Развитие </w:t>
            </w: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внутреннего слуха. Работа над песенным репертуаром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Упражнения на </w:t>
            </w: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развитие чистой интонации. 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Хоровое пение</w:t>
            </w: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ансамблем и строем. Работа над песенным репертуаром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Развитие вокально-интонационных навыков в пении.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ритмической и темповой слитностью. Работа над песенным репертуаром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Развитие вокально-интонационных навыков в пении.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28-29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динамикой. Работа над песенным репертуаром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Развитие вокально-интонационных навыков в пении.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numPr>
                <w:ilvl w:val="0"/>
                <w:numId w:val="12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ru-RU"/>
              </w:rPr>
              <w:t>Сценическое искусство 5 ч.</w:t>
            </w:r>
          </w:p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Музыкально-ритмические движения</w:t>
            </w: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Развитие гибкости, пластичности.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вокально-художественной выразительностью песенного репертуара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Развитие </w:t>
            </w: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способности к выразительному исполнению движений.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Работа над </w:t>
            </w: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вокально-художественной выразительностью песенного репертуара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Выразительное чтение</w:t>
            </w: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32-33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Выразительное чтение музыкальных произведений.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вокально-художественной выразительностью песенного репертуара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Итоговое занятие «Чему я научился?»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Подведение итогов работы за год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25A6D" w:rsidRPr="00925A6D" w:rsidRDefault="00925A6D" w:rsidP="00925A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A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Календарно-тематическое планирование 4</w:t>
      </w:r>
      <w:r w:rsidRPr="00925A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год обучения</w:t>
      </w:r>
    </w:p>
    <w:tbl>
      <w:tblPr>
        <w:tblW w:w="5000" w:type="pct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6"/>
        <w:gridCol w:w="2515"/>
        <w:gridCol w:w="1563"/>
        <w:gridCol w:w="2336"/>
        <w:gridCol w:w="1695"/>
      </w:tblGrid>
      <w:tr w:rsidR="00925A6D" w:rsidRPr="00925A6D" w:rsidTr="00925A6D">
        <w:trPr>
          <w:trHeight w:val="220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 </w:t>
            </w: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занятия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Название темы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Общее количество часов</w:t>
            </w:r>
          </w:p>
        </w:tc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Характеристика основных видов деятельности обучающихся (на уровне учебных действий) по теме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Дата проведения занятия</w:t>
            </w: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numPr>
                <w:ilvl w:val="0"/>
                <w:numId w:val="1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ru-RU"/>
              </w:rPr>
              <w:t>Физиологическая основа пения 10 ч.</w:t>
            </w:r>
          </w:p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Певческая установка.</w:t>
            </w: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Правильная вокально-певческая </w:t>
            </w: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установка во время пения.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Работа над песенным </w:t>
            </w: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репертуаром</w:t>
            </w:r>
          </w:p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Коллективное, групповое и сольное исполнение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Техника дыхания</w:t>
            </w: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Дыхательная методика А.Н. Стрельниковой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Комплекс дыхательных упражнений</w:t>
            </w:r>
          </w:p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 методике А.Н. Стрельниковой.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Коллективное, групповое и сольное исполнение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Комплекс дыхательных упражнений</w:t>
            </w:r>
          </w:p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 методике А.Н. Стрельниковой.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Механизм звукообразования</w:t>
            </w: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Азбука резонансного пения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Применение правильной установки корпуса при пении.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Коллективное, групповое и сольное исполнение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Вокальные упражнения (</w:t>
            </w:r>
            <w:proofErr w:type="spellStart"/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распевки</w:t>
            </w:r>
            <w:proofErr w:type="spellEnd"/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) на дыхание и звукообразование.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Работа голосового и артикуляционного аппарата</w:t>
            </w: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Упражнения для развития голосового и артикуляционного аппарата.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Коллективное, групповое и сольное исполнение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Речевые игры и упражнения.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Коллективное, групповое и сольное исполнение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История вокала. Мировые вокальные школы</w:t>
            </w: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Вокальное творчество, как вид искусства.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песенным репертуаром</w:t>
            </w:r>
          </w:p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Коллективное, групповое и сольное исполнение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numPr>
                <w:ilvl w:val="0"/>
                <w:numId w:val="14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Работа над техникой исполнения 19 ч.</w:t>
            </w:r>
          </w:p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Певческое дыхание</w:t>
            </w: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Певческое дыхание и его развитие.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Комплексы упражнений для развития дыхания. 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12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Комплексы упражнений для развития дыхания. Работа над песенным репертуаром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Певческая опора</w:t>
            </w: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Что такое певческая опора. Механизм пения на опоре.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Комплексы упражнений для развития пения на «опоре». 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Полетность</w:t>
            </w:r>
            <w:proofErr w:type="spellEnd"/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звука. Певческое вибрато.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Комплексы упражнений для развития пения на «опоре». 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Пение на опоре.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Комплексы упражнений для развития пения на «опоре». 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Резонаторы, их работа</w:t>
            </w: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16-17</w:t>
            </w:r>
          </w:p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Резонаторы, их работа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Верхние и грудные резонаторы. 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Пользование различной динамикой звука</w:t>
            </w: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18-19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Увеличение диапазона голоса.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динамикой. 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Близость и </w:t>
            </w:r>
            <w:proofErr w:type="spellStart"/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прикрытость</w:t>
            </w:r>
            <w:proofErr w:type="spellEnd"/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звука</w:t>
            </w:r>
          </w:p>
        </w:tc>
      </w:tr>
      <w:tr w:rsidR="00925A6D" w:rsidRPr="00925A6D" w:rsidTr="00925A6D">
        <w:trPr>
          <w:trHeight w:val="270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Позиция «на улыбке».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Художественная выразительность в пении. 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rPr>
          <w:trHeight w:val="230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</w:t>
            </w:r>
            <w:proofErr w:type="spellStart"/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Зевковая</w:t>
            </w:r>
            <w:proofErr w:type="spellEnd"/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 позиция.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Художественная выразительность в пении. 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Интонационная точность исполнения</w:t>
            </w: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Совершенствование гармонического слуха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Упражнения на развитие чистой интонации. Работа над песенным репертуаром</w:t>
            </w:r>
          </w:p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Развитие вокально-интонационных навыков в пении.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Развитие </w:t>
            </w: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тембрового слуха.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Упражнения на </w:t>
            </w: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развитие чистой интонации. 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25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Развитие внутреннего слуха. 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Развитие вокально-интонационных навыков в пении.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Хоровое пение</w:t>
            </w: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26-27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ансамблем и строем.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ритмической и темповой слитностью. 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ритмической и темповой слитностью. Работа над песенным репертуаром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ритмической и темповой слитностью. 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динамикой. Работа над песенным репертуаром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ритмической и темповой слитностью. Работа над песенным репертуаром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numPr>
                <w:ilvl w:val="0"/>
                <w:numId w:val="15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ru-RU"/>
              </w:rPr>
              <w:t>Сценическое искусство 5 ч.</w:t>
            </w:r>
          </w:p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Музыкально-ритмические движения</w:t>
            </w: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Развитие гибкости, пластичности.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вокально-художественной выразительностью песенного репертуара.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Развитие способности к выразительному исполнению движений.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вокально-художественной выразительностью песенного репертуара.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Выразительное чтение</w:t>
            </w: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32-33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Выразительное чтение музыкальных произведений.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над вокально-художественной выразительностью песенного репертуара.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5A6D" w:rsidRPr="00925A6D" w:rsidTr="00925A6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Итоговое занятие «Чему я научился?»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5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Подведение итогов работы за год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6D" w:rsidRPr="00925A6D" w:rsidRDefault="00925A6D" w:rsidP="0092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925A6D" w:rsidRPr="00925A6D" w:rsidRDefault="00925A6D" w:rsidP="00925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A6D" w:rsidRPr="00925A6D" w:rsidRDefault="00925A6D" w:rsidP="00925A6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83153" w:rsidRPr="0082393F" w:rsidRDefault="00C83153">
      <w:pPr>
        <w:rPr>
          <w:rFonts w:ascii="Times New Roman" w:hAnsi="Times New Roman" w:cs="Times New Roman"/>
          <w:sz w:val="32"/>
          <w:szCs w:val="32"/>
        </w:rPr>
      </w:pPr>
    </w:p>
    <w:sectPr w:rsidR="00C83153" w:rsidRPr="0082393F" w:rsidSect="00925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6346"/>
    <w:multiLevelType w:val="multilevel"/>
    <w:tmpl w:val="A5A09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541F8"/>
    <w:multiLevelType w:val="multilevel"/>
    <w:tmpl w:val="26FE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E7C55"/>
    <w:multiLevelType w:val="multilevel"/>
    <w:tmpl w:val="537E6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D1C70"/>
    <w:multiLevelType w:val="multilevel"/>
    <w:tmpl w:val="6608A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1F6570"/>
    <w:multiLevelType w:val="multilevel"/>
    <w:tmpl w:val="6FD24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5461AE"/>
    <w:multiLevelType w:val="multilevel"/>
    <w:tmpl w:val="1A94E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9D5DFE"/>
    <w:multiLevelType w:val="multilevel"/>
    <w:tmpl w:val="2358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241FBF"/>
    <w:multiLevelType w:val="multilevel"/>
    <w:tmpl w:val="12BAE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E4654F"/>
    <w:multiLevelType w:val="multilevel"/>
    <w:tmpl w:val="BD76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096201"/>
    <w:multiLevelType w:val="multilevel"/>
    <w:tmpl w:val="0A36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AC74BE"/>
    <w:multiLevelType w:val="multilevel"/>
    <w:tmpl w:val="F6FE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970EEC"/>
    <w:multiLevelType w:val="multilevel"/>
    <w:tmpl w:val="33D6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566108"/>
    <w:multiLevelType w:val="multilevel"/>
    <w:tmpl w:val="6812F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D03216"/>
    <w:multiLevelType w:val="multilevel"/>
    <w:tmpl w:val="4634B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B90E87"/>
    <w:multiLevelType w:val="multilevel"/>
    <w:tmpl w:val="233A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6"/>
  </w:num>
  <w:num w:numId="5">
    <w:abstractNumId w:val="1"/>
  </w:num>
  <w:num w:numId="6">
    <w:abstractNumId w:val="14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3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6D"/>
    <w:rsid w:val="00706407"/>
    <w:rsid w:val="0082393F"/>
    <w:rsid w:val="00925A6D"/>
    <w:rsid w:val="00953DFB"/>
    <w:rsid w:val="00C8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5A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25A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A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5A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5A6D"/>
  </w:style>
  <w:style w:type="character" w:styleId="a3">
    <w:name w:val="Hyperlink"/>
    <w:basedOn w:val="a0"/>
    <w:uiPriority w:val="99"/>
    <w:semiHidden/>
    <w:unhideWhenUsed/>
    <w:rsid w:val="00925A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5A6D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92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5A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25A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A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5A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5A6D"/>
  </w:style>
  <w:style w:type="character" w:styleId="a3">
    <w:name w:val="Hyperlink"/>
    <w:basedOn w:val="a0"/>
    <w:uiPriority w:val="99"/>
    <w:semiHidden/>
    <w:unhideWhenUsed/>
    <w:rsid w:val="00925A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5A6D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92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2205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321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7763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52196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2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47</Pages>
  <Words>7735</Words>
  <Characters>44090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2023-09-09T16:28:00Z</dcterms:created>
  <dcterms:modified xsi:type="dcterms:W3CDTF">2023-09-09T16:45:00Z</dcterms:modified>
</cp:coreProperties>
</file>