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8E6" w:rsidRDefault="00D638E6" w:rsidP="00D638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Протокол</w:t>
      </w:r>
    </w:p>
    <w:p w:rsidR="00D638E6" w:rsidRDefault="00D638E6" w:rsidP="00D638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работы МО учителей музыки Борисоглебского МР</w:t>
      </w:r>
    </w:p>
    <w:p w:rsidR="00D638E6" w:rsidRDefault="00D638E6" w:rsidP="00D638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№1 от 13.09.2023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D638E6" w:rsidRPr="00D638E6" w:rsidRDefault="00D638E6" w:rsidP="00D638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</w:t>
      </w:r>
      <w:r w:rsidRPr="00D638E6">
        <w:rPr>
          <w:rFonts w:ascii="Times New Roman" w:hAnsi="Times New Roman" w:cs="Times New Roman"/>
          <w:sz w:val="28"/>
          <w:szCs w:val="28"/>
        </w:rPr>
        <w:t xml:space="preserve">Государственная политика в области развития художественного образования. </w:t>
      </w:r>
      <w:proofErr w:type="gramStart"/>
      <w:r w:rsidRPr="00D638E6">
        <w:rPr>
          <w:rFonts w:ascii="Times New Roman" w:hAnsi="Times New Roman" w:cs="Times New Roman"/>
          <w:sz w:val="28"/>
          <w:szCs w:val="28"/>
        </w:rPr>
        <w:t>Обновленный</w:t>
      </w:r>
      <w:proofErr w:type="gramEnd"/>
      <w:r w:rsidRPr="00D638E6">
        <w:rPr>
          <w:rFonts w:ascii="Times New Roman" w:hAnsi="Times New Roman" w:cs="Times New Roman"/>
          <w:sz w:val="28"/>
          <w:szCs w:val="28"/>
        </w:rPr>
        <w:t xml:space="preserve"> ФГОС НОО, ООО.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D638E6" w:rsidRDefault="00D638E6" w:rsidP="00D638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Организационное заседание.</w:t>
      </w:r>
    </w:p>
    <w:p w:rsidR="00D638E6" w:rsidRDefault="00D638E6" w:rsidP="00D638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работе МО принимали участие:</w:t>
      </w:r>
    </w:p>
    <w:p w:rsidR="00D638E6" w:rsidRDefault="00D638E6" w:rsidP="00D638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Петров А., учитель музыки  БСШ№2.</w:t>
      </w:r>
    </w:p>
    <w:p w:rsidR="00D638E6" w:rsidRDefault="00D638E6" w:rsidP="00D638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Харитонова Н. В. – учитель музыки  МОУ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Вощажниковская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СОШ.                                                              </w:t>
      </w:r>
    </w:p>
    <w:p w:rsidR="00D638E6" w:rsidRDefault="00D638E6" w:rsidP="00D638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Ход работы.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849"/>
        <w:gridCol w:w="4895"/>
        <w:gridCol w:w="3827"/>
      </w:tblGrid>
      <w:tr w:rsidR="00D638E6" w:rsidTr="00D638E6"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8E6" w:rsidRDefault="00D638E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8E6" w:rsidRDefault="00D638E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темы выступления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8E6" w:rsidRDefault="00D638E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выступающего</w:t>
            </w:r>
            <w:proofErr w:type="gramEnd"/>
          </w:p>
        </w:tc>
      </w:tr>
      <w:tr w:rsidR="00D638E6" w:rsidTr="00D638E6">
        <w:trPr>
          <w:trHeight w:val="1206"/>
        </w:trPr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8E6" w:rsidRDefault="00D638E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8E6" w:rsidRDefault="00D63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Отчет-анализ работы РМО за 2022-2023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год.</w:t>
            </w:r>
          </w:p>
          <w:p w:rsidR="00D638E6" w:rsidRDefault="00D638E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8E6" w:rsidRDefault="00D638E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Малинина Н. Ю., учитель музыки МОУ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Высоковская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ООШ, руководитель МО.</w:t>
            </w:r>
          </w:p>
        </w:tc>
      </w:tr>
      <w:tr w:rsidR="00D638E6" w:rsidTr="00D638E6"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8E6" w:rsidRDefault="00D638E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8E6" w:rsidRDefault="00D638E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Обсуждение плана работы РМО на новый учебный год.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8E6" w:rsidRDefault="00D638E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Коллективное обсуждение.</w:t>
            </w:r>
          </w:p>
        </w:tc>
      </w:tr>
      <w:tr w:rsidR="00D638E6" w:rsidTr="00D638E6"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8E6" w:rsidRDefault="00D638E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8E6" w:rsidRDefault="00D638E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Методические рекомендации о преподавании предметной 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ласти «Искусство. Музыка» в 2023-2024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учебном году: обсуждение информации МП. 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8E6" w:rsidRDefault="00D63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Коллективное обсуждение.</w:t>
            </w:r>
          </w:p>
          <w:p w:rsidR="00D638E6" w:rsidRDefault="00D638E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38E6" w:rsidTr="00D638E6"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8E6" w:rsidRDefault="00D638E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8E6" w:rsidRDefault="00D638E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 опыта работы: вопрос – ответ. Рабочие программы – оформление в соответствии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методическими рекомендациями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конструктор программ).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Школьная олимпиада по музыке: разработка заданий, система оценивания. 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8E6" w:rsidRDefault="00D63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Харитонова Н. В. – учитель музыки  МОУ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Вощажниковская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СОШ.                                                              </w:t>
            </w:r>
          </w:p>
          <w:p w:rsidR="00D638E6" w:rsidRDefault="00D638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638E6" w:rsidRDefault="00D638E6" w:rsidP="00D638E6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ходе работы РМО учителей музыки были определены методическая тема учебного года и основные направления  методической деятельности  на учебный год:</w:t>
      </w:r>
    </w:p>
    <w:p w:rsidR="00D638E6" w:rsidRDefault="00D638E6" w:rsidP="00D638E6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- методическая тема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16166">
        <w:rPr>
          <w:rFonts w:ascii="Times New Roman" w:hAnsi="Times New Roman" w:cs="Times New Roman"/>
          <w:sz w:val="28"/>
          <w:szCs w:val="28"/>
        </w:rPr>
        <w:t>«Предметная область «Искусство. Музыка»</w:t>
      </w:r>
      <w:r>
        <w:rPr>
          <w:rFonts w:ascii="Times New Roman" w:hAnsi="Times New Roman" w:cs="Times New Roman"/>
          <w:sz w:val="28"/>
          <w:szCs w:val="28"/>
        </w:rPr>
        <w:t>: новые требования НОО, ООО</w:t>
      </w:r>
      <w:r w:rsidRPr="0001616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638E6" w:rsidRDefault="00D638E6" w:rsidP="00D638E6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проектирование индивидуальной образовательной деятельности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 на уроке музыки;</w:t>
      </w:r>
    </w:p>
    <w:p w:rsidR="00D638E6" w:rsidRDefault="00D638E6" w:rsidP="00D638E6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олимпиады по музыке: разработка заданий, критериев оценивания, пров</w:t>
      </w:r>
      <w:r>
        <w:rPr>
          <w:rFonts w:ascii="Times New Roman" w:eastAsia="Calibri" w:hAnsi="Times New Roman" w:cs="Times New Roman"/>
          <w:sz w:val="28"/>
          <w:szCs w:val="28"/>
        </w:rPr>
        <w:t>едение олимпиады.</w:t>
      </w:r>
    </w:p>
    <w:p w:rsidR="00D638E6" w:rsidRDefault="00D638E6" w:rsidP="00D638E6">
      <w:pPr>
        <w:rPr>
          <w:rFonts w:ascii="Times New Roman" w:hAnsi="Times New Roman" w:cs="Times New Roman"/>
          <w:sz w:val="28"/>
          <w:szCs w:val="28"/>
        </w:rPr>
      </w:pPr>
    </w:p>
    <w:p w:rsidR="00D638E6" w:rsidRDefault="00D638E6" w:rsidP="00D638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13.09.2023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Руководитель МО учителей музыки: Малинина Н.Ю.</w:t>
      </w:r>
    </w:p>
    <w:p w:rsidR="00D638E6" w:rsidRDefault="00D638E6" w:rsidP="00D638E6">
      <w:pPr>
        <w:rPr>
          <w:rFonts w:ascii="Times New Roman" w:hAnsi="Times New Roman" w:cs="Times New Roman"/>
          <w:sz w:val="28"/>
          <w:szCs w:val="28"/>
        </w:rPr>
      </w:pPr>
    </w:p>
    <w:p w:rsidR="00D638E6" w:rsidRDefault="00D638E6" w:rsidP="00D638E6">
      <w:pPr>
        <w:rPr>
          <w:rFonts w:ascii="Times New Roman" w:hAnsi="Times New Roman" w:cs="Times New Roman"/>
          <w:sz w:val="28"/>
          <w:szCs w:val="28"/>
        </w:rPr>
      </w:pPr>
    </w:p>
    <w:p w:rsidR="00D638E6" w:rsidRDefault="00D638E6" w:rsidP="00D638E6">
      <w:pPr>
        <w:rPr>
          <w:rFonts w:ascii="Times New Roman" w:hAnsi="Times New Roman" w:cs="Times New Roman"/>
          <w:sz w:val="28"/>
          <w:szCs w:val="28"/>
        </w:rPr>
      </w:pPr>
    </w:p>
    <w:p w:rsidR="00D638E6" w:rsidRDefault="00D638E6" w:rsidP="00D638E6">
      <w:pPr>
        <w:rPr>
          <w:rFonts w:ascii="Times New Roman" w:hAnsi="Times New Roman" w:cs="Times New Roman"/>
          <w:sz w:val="28"/>
          <w:szCs w:val="28"/>
        </w:rPr>
      </w:pPr>
    </w:p>
    <w:p w:rsidR="003761EA" w:rsidRDefault="003761EA"/>
    <w:sectPr w:rsidR="003761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8E6"/>
    <w:rsid w:val="003761EA"/>
    <w:rsid w:val="00D63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8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3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8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3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71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2024-02-12T16:00:00Z</dcterms:created>
  <dcterms:modified xsi:type="dcterms:W3CDTF">2024-02-12T16:10:00Z</dcterms:modified>
</cp:coreProperties>
</file>