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A8" w:rsidRPr="00226CA8" w:rsidRDefault="00226CA8" w:rsidP="00226CA8">
      <w:pPr>
        <w:jc w:val="center"/>
        <w:rPr>
          <w:rFonts w:ascii="Times New Roman" w:hAnsi="Times New Roman"/>
          <w:b/>
          <w:sz w:val="24"/>
          <w:szCs w:val="24"/>
        </w:rPr>
      </w:pPr>
      <w:r w:rsidRPr="00226CA8">
        <w:rPr>
          <w:rFonts w:ascii="Times New Roman" w:hAnsi="Times New Roman"/>
          <w:b/>
          <w:sz w:val="24"/>
          <w:szCs w:val="24"/>
        </w:rPr>
        <w:t>Календарное планирование в 1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1774"/>
        <w:gridCol w:w="5953"/>
        <w:gridCol w:w="1139"/>
        <w:gridCol w:w="2830"/>
        <w:gridCol w:w="432"/>
        <w:gridCol w:w="2055"/>
      </w:tblGrid>
      <w:tr w:rsidR="00226CA8" w:rsidRPr="00226CA8" w:rsidTr="006C1EA6">
        <w:trPr>
          <w:trHeight w:val="2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Элемент содержания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учебной деятельности (УУД)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Вида и задания контроля</w:t>
            </w:r>
          </w:p>
        </w:tc>
      </w:tr>
      <w:tr w:rsidR="00226CA8" w:rsidRPr="00226CA8" w:rsidTr="006C1EA6">
        <w:trPr>
          <w:gridAfter w:val="5"/>
          <w:wAfter w:w="4197" w:type="pct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Истоки возникновения музыки, рождение музыки как естественное проявление человеческого состояния.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(Урок-путешествие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Истоки возникновения музыки, рождение музыки как естественное проявление человеческого состояния.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Муза – волшебница, добрая фея, раскрывающая перед школьниками чудесный мир звуков, которыми наполнено все вокруг.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Композитор – исполнитель – слушатель.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CA8" w:rsidRPr="00226CA8" w:rsidRDefault="00226CA8" w:rsidP="00226C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П.И.Чайковский «Па-де-де» из балета «Щелкунчик»</w:t>
            </w:r>
          </w:p>
          <w:p w:rsidR="00226CA8" w:rsidRPr="00226CA8" w:rsidRDefault="00226CA8" w:rsidP="00226C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Д.Кабалевский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 «Песня о школе».</w:t>
            </w:r>
          </w:p>
          <w:p w:rsidR="00226CA8" w:rsidRPr="00226CA8" w:rsidRDefault="00226CA8" w:rsidP="00226C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И.Якушенко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«Пестрая песенка»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за музыкой в жизни человека.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стихи и рассказы, соответствующие настроению музыкальных пьес и песен.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Музыкальный фольклор народов России и мира. Народные музыкальные традиции родного края.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(Урок - экскурсия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Музыкальный фольклор народов России и мира. Народные музыкальные традиции родного края.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Знакомство с понятием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“хор”, “хоровод”, с музыкой, которая самых различных  жизненных обстоятельствах становится  частью жизни. Сходство и различие  русского хоровода, греческого сиртаки, 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молдавской</w:t>
            </w:r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хоры. Характерные особенности песен и танцев разных народов мира. Колыбельная песня – это музыка, которая становится частью  жизни.  </w:t>
            </w:r>
          </w:p>
          <w:p w:rsidR="00226CA8" w:rsidRPr="00226CA8" w:rsidRDefault="00226CA8" w:rsidP="00226CA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р.н.п. «Во поле береза стояла»</w:t>
            </w:r>
          </w:p>
          <w:p w:rsidR="00226CA8" w:rsidRPr="00226CA8" w:rsidRDefault="00226CA8" w:rsidP="00226CA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греческий танец «Сиртаки»</w:t>
            </w:r>
          </w:p>
          <w:p w:rsidR="00226CA8" w:rsidRPr="00226CA8" w:rsidRDefault="00226CA8" w:rsidP="00226CA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молдавская хороводная песня-пляска «Хора».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Исполнять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песни (соло, ансамблем, хором).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в графическом рисунке особенности песни, танца, марша.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6.Б.П.Р</w:t>
            </w:r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азыгрывать народные песни, участвовать в коллективных играх-драматизациях</w:t>
            </w: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Музыкальная речь как способ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общения между людьми, ее эмоциональное воздействие на слушателей. 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(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Урок - игра)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Музыкальная речь как способ общения между людьми, ее эмоциональное воздействие на слушателей.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 и ее роль в повседневной жизни человека. Показать, что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каждое жизненное обстоятельство находит отклик в музыке. Знакомство с 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народными</w:t>
            </w:r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песенками-попевками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. Определение характера, настроения песенок, жанровой  основы.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Ролевая игра «Играем в композитора»,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Сочинение мелодии и исполнение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песен-попевок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первые опыты импровизации и сочинения в пении, игре,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пластике.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Песня, танец, марш. 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(Урок-путешествие)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Представление о многообразии музыкальных жанров песня, танец, марш.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Основные средства музыкальной выразительности (мелодия).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Мелодия – главная мысль любого музыкального сочинения, его лицо, его суть, его душа. Опираясь на простые жанры – песню, танец, марш выявить их характерные особенности. В марше - поступь, интонации и ритмы шага, движение. Песня-напевность, широкое дыхание, плавность линий  мелодического рисунка. Танец-движение и  ритм, плавность и закругленность мелодии,  узнаваемый трехдольный размер в вальсе,  подвижность, четкие акценты, короткие “шаги” в польке.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П.Чайковский: </w:t>
            </w:r>
          </w:p>
          <w:p w:rsidR="00226CA8" w:rsidRPr="00226CA8" w:rsidRDefault="00226CA8" w:rsidP="00226CA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«Сладкая греза», «Вальс», </w:t>
            </w:r>
          </w:p>
          <w:p w:rsidR="00226CA8" w:rsidRPr="00226CA8" w:rsidRDefault="00226CA8" w:rsidP="00226CA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«Марш деревянных солдатиков». 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Играть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на детских элементарных музыкальных инструментах (в ансамбле, в оркестре).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музыкальные и речевые интонации,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сходство и различие.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Выявлять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сходство и различие музыкальных и живописных образов.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Песенность</w:t>
            </w:r>
            <w:proofErr w:type="spellEnd"/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основное свойство русской музыки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(урок – путешествие)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Образная природа музыкального искусства.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Интонационно-образная природа музыкального искусства. Выразительность и изобразительность в музыке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жизни и внутри самого человека. Куплетная  форма  песен.</w:t>
            </w:r>
          </w:p>
          <w:p w:rsidR="00226CA8" w:rsidRPr="00226CA8" w:rsidRDefault="00226CA8" w:rsidP="00226CA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П.И.Чайковский «Осенняя песнь»</w:t>
            </w:r>
          </w:p>
          <w:p w:rsidR="00226CA8" w:rsidRPr="00226CA8" w:rsidRDefault="00226CA8" w:rsidP="00226CA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Г.Свиридов «Осень»</w:t>
            </w:r>
          </w:p>
          <w:p w:rsidR="00226CA8" w:rsidRPr="00226CA8" w:rsidRDefault="00226CA8" w:rsidP="00226CA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В.Павленко «Капельки»</w:t>
            </w:r>
          </w:p>
          <w:p w:rsidR="00226CA8" w:rsidRPr="00226CA8" w:rsidRDefault="00226CA8" w:rsidP="00226CA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Т.Потапенко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«Скворушка прощается»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Выявлять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сходство и различие музыкальных и живописных образов.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Интонации музыкальные и речевые. 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Народные музыкальные традиции родного края.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(урок – импровизация)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Интонации музыкальные и речевые. 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Народные музыкальные традиции родного края.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Сходство и различие. Региональные музыкально – поэтические традиции.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«мелодия»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«аккомпанемент».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Тема природы в музыке. Ролевая игра «Играем в композитора». Муза вдохновляет тех, кто имеет желание, обладает трудолюбием, кто хочет научиться новому. 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Играть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на детских элементарных музыкальных инструментах (в ансамбле, в оркестре).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6.Б.П.Р</w:t>
            </w:r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азыгрывать народные песни, участвовать в коллективных играх-драматизациях</w:t>
            </w: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Элементы нотной грамоты. Система графических знаков для записи музыки.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(урок – театрализация)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Элементы нотной грамоты. Система графических знаков для записи музыки.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      </w:r>
          </w:p>
          <w:p w:rsidR="00226CA8" w:rsidRPr="00226CA8" w:rsidRDefault="00226CA8" w:rsidP="00226CA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«Песня о школе»</w:t>
            </w:r>
          </w:p>
          <w:p w:rsidR="00226CA8" w:rsidRPr="00226CA8" w:rsidRDefault="00226CA8" w:rsidP="00226CA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А. Островский «Азбука»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Знакомиться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с элементами нотной записи.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музыкальные и речевые интонации,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сходство и различие.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Представлени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>е о многообразии музыкальных жанров (песня, танец, марш)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 xml:space="preserve">Основные средства музыкальной выразительности (мелодия, 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 xml:space="preserve">ритм).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Запись нот - знаков для обозначения музыкальных звуков.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ноты, нотоносец, скрипичный ключ. </w:t>
            </w:r>
          </w:p>
          <w:p w:rsidR="00226CA8" w:rsidRPr="00226CA8" w:rsidRDefault="00226CA8" w:rsidP="00226CA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Дроцевич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«Семь подружек»</w:t>
            </w:r>
          </w:p>
          <w:p w:rsidR="00226CA8" w:rsidRPr="00226CA8" w:rsidRDefault="00226CA8" w:rsidP="00226CA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«Нотный хоровод»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Знакомиться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с элементами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нотной записи.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11.Б.П.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О</w:t>
            </w:r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пределять и соотносить различные по смыслу интонации на слух и по нотному письму (графическому изображению)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Вокализация, графическое моделирование</w:t>
            </w: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Воплощение в музыке настроений, чувств, характера человека, его отношения к природе, к жизни.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Обобщающий  урок 1 четверти.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Воплощение в музыке настроений, чувств, характера человека, его отношения к природе, к жизни.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Музыка и ее роль в повседневной жизни человека.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Исполнение песен. Игра «Угадай мелодию» на определение музыкальных произведений и композиторов, написавших  эти произведения.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Русские народные музыкальные инструменты.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Региональные музыкальные традиции.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Народные музыкальные традиции Отечества. Русские народные музыкальные инструменты.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Региональные музыкальные традиции.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Музыкальные инструменты русского народа – свирели, дудочки, рожок, гусли. Внешний вид, свой голос, умельцы-исполнители и мастера-изготовители народных инструментов. Знакомство с понятием «тембр». Сходства и различия инструментов разных народов, их тембровая окраска.</w:t>
            </w:r>
          </w:p>
          <w:p w:rsidR="00226CA8" w:rsidRPr="00226CA8" w:rsidRDefault="00226CA8" w:rsidP="00226CA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«Полянка» (свирель),</w:t>
            </w:r>
          </w:p>
          <w:p w:rsidR="00226CA8" w:rsidRPr="00226CA8" w:rsidRDefault="00226CA8" w:rsidP="00226CA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кузнице» (рожок),</w:t>
            </w:r>
          </w:p>
          <w:p w:rsidR="00226CA8" w:rsidRPr="00226CA8" w:rsidRDefault="00226CA8" w:rsidP="00226CA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«Как под яблонькой» (гусли)</w:t>
            </w:r>
          </w:p>
          <w:p w:rsidR="00226CA8" w:rsidRPr="00226CA8" w:rsidRDefault="00226CA8" w:rsidP="00226CA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«Пастушья песенка» (французская народная песня)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Играть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на детских элементарных музыкальных инструментах (в ансамбле, в оркестре).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музыкальные и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речевые интонации,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сходство и различие.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Музыкальный фольклор народов России в  </w:t>
            </w:r>
            <w:r w:rsidRPr="00226CA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соч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инениях профессиональных композиторов.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Музыкальный фольклор народов России в </w:t>
            </w:r>
            <w:r w:rsidRPr="00226CA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соч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инениях профессиональных композиторов.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Знакомство с народным былинным сказом “Садко”. Знакомство жанрами музыки, их эмоционально-образным содержанием, со звучанием народного инструмента - гуслями. Знакомство с разновидностями народных песен – колыбельные, плясовые. Понятие «композиторская музыка». </w:t>
            </w:r>
          </w:p>
          <w:p w:rsidR="00226CA8" w:rsidRPr="00226CA8" w:rsidRDefault="00226CA8" w:rsidP="00226CA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Д.Локшин «Былинные наигрыши» - (гусли)</w:t>
            </w:r>
          </w:p>
          <w:p w:rsidR="00226CA8" w:rsidRPr="00226CA8" w:rsidRDefault="00226CA8" w:rsidP="00226CA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Н.А.Римский-Корсаков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«Заиграйте, мои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гусельки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», «Колыбельная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Волховы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>» из оперы «Садко»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Играть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на детских элементарных музыкальных инструментах (в ансамбле, в оркестре).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Основные средства музыкальной выразительности – тембр.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Музыкальные инструменты. 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Основные средства музыкальной выразительности – тембр.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Музыкальные инструменты.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Сопоставление звучания народных инструментов со звучанием профессиональных инструментов: свирель - флейта, гусли – арфа – фортепиано. </w:t>
            </w:r>
          </w:p>
          <w:p w:rsidR="00226CA8" w:rsidRPr="00226CA8" w:rsidRDefault="00226CA8" w:rsidP="00226CA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И.С.Бах «Шутка»</w:t>
            </w:r>
          </w:p>
          <w:p w:rsidR="00226CA8" w:rsidRPr="00226CA8" w:rsidRDefault="00226CA8" w:rsidP="00226CA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Глюк</w:t>
            </w:r>
            <w:proofErr w:type="spellEnd"/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«Мелодия» из оперы «Орфей и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26CA8" w:rsidRPr="00226CA8" w:rsidRDefault="00226CA8" w:rsidP="00226CA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Л.Бетховен «Пасторальная симфония» (фрагмент)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музыкальные и речевые интонации,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сходство и различие.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Музыка народная и профессиональная.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Музыкальные инструменты. Народная и профессиональная музыка.</w:t>
            </w:r>
            <w:r w:rsidRPr="00226C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Расширение художественных впечатлений учащихся, развитие их ассоциативно-образного мышления  на примере репродукций известных произведений живописи, скульптуры разных эпох. Направление на  воспитание у учащихся чувство стил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на каких  картинах “звучит” народная музыка, а каких - профессиональная, сочиненная  композиторами.</w:t>
            </w:r>
          </w:p>
          <w:p w:rsidR="00226CA8" w:rsidRPr="00226CA8" w:rsidRDefault="00226CA8" w:rsidP="00226CA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К.Кикта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«Фрески Софии Киевской»</w:t>
            </w:r>
          </w:p>
          <w:p w:rsidR="00226CA8" w:rsidRPr="00226CA8" w:rsidRDefault="00226CA8" w:rsidP="00226CA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Л.Дакен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«Кукушка»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Играть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на детских элементарных музыкальных инструментах (в ансамбле, в оркестре).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Развитие в музыке. 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Развитие в музыке.</w:t>
            </w:r>
            <w:r w:rsidRPr="00226CA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Основные средства музыкальной выразительности (мелодия, динамика, ритм, темп)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Развитие умений и навыков выразительного исполнения  детьми песни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Л.Книппера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«Почему медведь зимой спит». Выявление  этапов развития сюжетов. Подойти к  осознанному делению мелодии на фразы, осмысленному исполнению фразировки.  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музыкальные и речевые интонации,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сходство и различие.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в совместной деятельности (в группе, в паре) при воплощении различных музыкальных образов.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Музыкальный 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>фольклор народов России и мира.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Народные музыкальные традиции родного края. Народное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музыкальное творчество разных стран мира.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Введение детей в мир духовной жизни людей. Знакомство с религиозными праздниками, традициями, песнями. Знакомство с сюжетом о рожден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ии Ии</w:t>
            </w:r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>суса Христа и народными обычаями празднования  церковного праздника - Рождества Христова. Осознание  образов рождественских песен, народных  песен-колядок.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«Тихая ночь» - международный рождественский гимн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Щедрик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>»- украинская народная колядка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«Все идут, спешат на праздник» - колядка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С.Крылов - «Зимняя сказка»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Сравнивать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музыкальные и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речевые интонации,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сходство и различие.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7.Б.П.Назвать </w:t>
            </w:r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народные </w:t>
            </w:r>
            <w:proofErr w:type="spellStart"/>
            <w:proofErr w:type="gramStart"/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пра-здники</w:t>
            </w:r>
            <w:proofErr w:type="spellEnd"/>
            <w:proofErr w:type="gramEnd"/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со-провождающие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их обряды,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пес-ни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игры,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оп</w:t>
            </w:r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ре-делить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возмож-ности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своего участия в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под-готовке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орга-низации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про-ведении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народ-ного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праздника</w:t>
            </w:r>
          </w:p>
        </w:tc>
      </w:tr>
      <w:tr w:rsidR="00226CA8" w:rsidRPr="00226CA8" w:rsidTr="006C1EA6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Представление о многообразии музыкальных жанров -  балет.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Представление о многообразии музыкальных жанров  - балет.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о музыкальном жанре – балет. 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посвящен Новому году. Знакомство со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сказкой Т.Гофмана и музыкой балета П.И.Чайковского «Щелкунчик», который ведет детей в мир чудес, волшебства, приятных неожиданностей. Исполнение песен.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П.И.Чайковский  Балет «Щелкунчик»: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«Марш»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«Вальс снежных хлопьев»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«Па- де-де»</w:t>
            </w:r>
          </w:p>
          <w:p w:rsidR="00226CA8" w:rsidRPr="00226CA8" w:rsidRDefault="00226CA8" w:rsidP="00226CA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«Зимняя песенка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>.Бердыщев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в совместной деятельности (в группе, в паре) при воплощении различных музыкальных образов.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Инсценировать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для школьных праздников музыкальные образы песен, пьес программного содержания, народных сказок.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6C1EA6">
        <w:trPr>
          <w:gridAfter w:val="5"/>
          <w:wAfter w:w="4196" w:type="pct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Соч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инения профессиональных композиторов</w:t>
            </w:r>
            <w:r w:rsidRPr="00226CA8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Соч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инения профессиональных композиторов.</w:t>
            </w:r>
          </w:p>
          <w:p w:rsidR="00226CA8" w:rsidRPr="00226CA8" w:rsidRDefault="00226CA8" w:rsidP="001B2A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dash"/>
              </w:rPr>
            </w:pPr>
            <w:r w:rsidRPr="00226CA8">
              <w:rPr>
                <w:rFonts w:ascii="Times New Roman" w:hAnsi="Times New Roman"/>
                <w:sz w:val="24"/>
                <w:szCs w:val="24"/>
                <w:u w:val="dash"/>
              </w:rPr>
              <w:t>Региональные музыкальные традиции.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(Знаменитые музыканты Ярославской земли).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Сочинения отечественных композиторов о Родине.</w:t>
            </w:r>
          </w:p>
          <w:p w:rsidR="00226CA8" w:rsidRPr="00226CA8" w:rsidRDefault="00226CA8" w:rsidP="001B2A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Способность музыки в образной форме передать настроения, чувства, характер человека, его отношение к природе, к жизни.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Россия - Родина моя. Отношение к Родине, ее природе, людям, культуре, традициям и обычаям. Средства передачи разнообразных жизненных явлений.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В.Степанова «Добрый день»</w:t>
            </w:r>
          </w:p>
          <w:p w:rsidR="00226CA8" w:rsidRPr="00226CA8" w:rsidRDefault="00226CA8" w:rsidP="00226CA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А.Шнитке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- «Пастораль»</w:t>
            </w:r>
          </w:p>
          <w:p w:rsidR="00226CA8" w:rsidRPr="00226CA8" w:rsidRDefault="00226CA8" w:rsidP="00226CA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Г.Свиридов – «Пастораль»</w:t>
            </w:r>
          </w:p>
          <w:p w:rsidR="00226CA8" w:rsidRPr="00226CA8" w:rsidRDefault="00226CA8" w:rsidP="00226CA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В.Алексеев «Рощица»</w:t>
            </w:r>
          </w:p>
          <w:p w:rsidR="00226CA8" w:rsidRPr="00226CA8" w:rsidRDefault="00226CA8" w:rsidP="00226CA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А.Бердышев «Приезжайте в тундру»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жанров.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речевые и музыкальные интонации,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принадлежность к различным жанрам музыки народного и профессионального творчества.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Воплощать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в рисунках образы полюбившихся героев музыкальных произведений и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представлять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на выставках детского творчества.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Воплощение в музыке настроений, чувств, характера человека, его отношения к природе, к жизни.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Основные средства музыкальной выразительности (мелодия, ритм, темп, тембр, динамика, </w:t>
            </w:r>
            <w:r w:rsidRPr="00226CA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лад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).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 Средства музыкальной выразительности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CA8" w:rsidRPr="00226CA8" w:rsidRDefault="00226CA8" w:rsidP="00226CA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И. Кадомцев « Песенка о солнышке, радуге и радости»  </w:t>
            </w:r>
          </w:p>
          <w:p w:rsidR="00226CA8" w:rsidRPr="00226CA8" w:rsidRDefault="00226CA8" w:rsidP="00226CA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И.Никитин «Вот и солнце встает»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Импровизировать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Образная природа музыкального искусства. Интонация.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Образная природа музыкального искусства. Выразительность и изобразительность в музыке.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Интонационно – образная природа музыкального искусства.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Рассказ музыки о жизни природы. Значение принципа сходства и различия как ведущего в организации восприятия музыки детьми.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Контраст музыкальных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произведений, которые рисуют картину утра. У музыки есть удивительное свойств</w:t>
            </w:r>
            <w:proofErr w:type="gramStart"/>
            <w:r w:rsidRPr="00226CA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без слов передавать чувства, мысли, характер человека, состояние природы. Характер музыки особенно отчетливо выявляется именно при сопоставлении пьес. </w:t>
            </w:r>
          </w:p>
          <w:p w:rsidR="00226CA8" w:rsidRPr="00226CA8" w:rsidRDefault="00226CA8" w:rsidP="00226CA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Э.Григ «Утро»</w:t>
            </w:r>
          </w:p>
          <w:p w:rsidR="00226CA8" w:rsidRPr="00226CA8" w:rsidRDefault="00226CA8" w:rsidP="00226CA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П.Чайковский «Зимнее утро»</w:t>
            </w:r>
          </w:p>
          <w:p w:rsidR="00226CA8" w:rsidRPr="00226CA8" w:rsidRDefault="00226CA8" w:rsidP="00226CA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В.Симонов «Утро в лесу»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Импровизировать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Различные виды музыки: вокальная, инструментальная.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Воплощение в музыке настроений, чувств, характера человека, его отношения к природе, к жизни.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Интонация как внутреннее озвученное состояние, выражение эмоций и отражение мыслей. Интонация – источник элементов музыкальной речи.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Вхождение в тему через жанр - колыбельной  песни. Особенности колыбельной музыки. Особенность вокальной и инструментальной музыки вечера (характер, напевность, настроение). Исполнение мелодии с помощью пластического интонирования: имитирование мелодии на воображаемой  скрипке. Обозначение динамики, темпа, которые подчеркивают характер и настроение музыки.</w:t>
            </w:r>
          </w:p>
          <w:p w:rsidR="00226CA8" w:rsidRPr="00226CA8" w:rsidRDefault="00226CA8" w:rsidP="00226CA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В. </w:t>
            </w:r>
            <w:proofErr w:type="gram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Гаврилин</w:t>
            </w:r>
            <w:proofErr w:type="gram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 «Вечерняя музыка»</w:t>
            </w:r>
          </w:p>
          <w:p w:rsidR="00226CA8" w:rsidRPr="00226CA8" w:rsidRDefault="00226CA8" w:rsidP="00226CA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С.Прокофьев «Ходит месяц над лугами»</w:t>
            </w:r>
          </w:p>
          <w:p w:rsidR="00226CA8" w:rsidRPr="00226CA8" w:rsidRDefault="00226CA8" w:rsidP="00226CA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Е. 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Крылатов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 «Колыбельная Умки»</w:t>
            </w:r>
          </w:p>
          <w:p w:rsidR="00226CA8" w:rsidRPr="00226CA8" w:rsidRDefault="00226CA8" w:rsidP="00226CA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В.Салманов «Вечер»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Импровизировать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Выразительность и изобразительность в музыке. Интонация.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Выразительность и изобразительность в музыке. Интонации музыкальные и речевые. Сходство и различие.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Сходство и различие музыки и разговорной речи на примере вокальной миниатюры «Болтунья» С.Прокофьева на стихи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. Интонационно-осмысленное воспроизведение различных музыкальных образов. Тайна замысла композитора в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названии музыкального произведения. Отношение авторов произведений поэтов и композиторов к главным героям  музыкальных портретов.</w:t>
            </w:r>
          </w:p>
          <w:p w:rsidR="00226CA8" w:rsidRPr="00226CA8" w:rsidRDefault="00226CA8" w:rsidP="00226C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В.Моцарт « Менуэт»</w:t>
            </w:r>
          </w:p>
          <w:p w:rsidR="00226CA8" w:rsidRPr="00226CA8" w:rsidRDefault="00226CA8" w:rsidP="00226CA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С.Прокофьев «Болтунья»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Разыгрывать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народные песни,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участвовать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в коллективных играх-драматизациях.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изображения знакомых музыкальных инструментов к соответствующей музыке.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Музыкальный фольклор народов России.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Интонация и развитие в музыке.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Наблюдение народного творчества. Музыкальный и поэтический фольклор России: игры – драматизации. Развитие музыки в исполнении.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Знакомство со сказкой и народной игрой  “Баба-Яга”. Встреча с образами русского  народного  фольклора.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26CA8" w:rsidRPr="00226CA8" w:rsidRDefault="00226CA8" w:rsidP="00226CA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П.Чайковский «Баба Яга»</w:t>
            </w:r>
          </w:p>
          <w:p w:rsidR="00226CA8" w:rsidRPr="00226CA8" w:rsidRDefault="00226CA8" w:rsidP="00226CA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« Баба – Яга» - детская песенка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Образная природа музыкального искусства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Музыка народная и профессиональная.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Обобщенное представление исторического прошлого в музыкальных образах.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Тема защиты Отечества. Подвиги народа в произведениях художников, поэтов, композиторов. Память и памятник - общность в родственных словах. Память о полководцах, русских воинах, солдатах, о  событиях трудных дней испытаний  и  тревог, в народных песнях, образах, созданными  композиторами. Музыкальные памятники  защитникам  Отечества.</w:t>
            </w:r>
          </w:p>
          <w:p w:rsidR="00226CA8" w:rsidRPr="00226CA8" w:rsidRDefault="00226CA8" w:rsidP="00226CA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А.Бородин «Богатырская симфония»</w:t>
            </w:r>
          </w:p>
          <w:p w:rsidR="00226CA8" w:rsidRPr="00226CA8" w:rsidRDefault="00226CA8" w:rsidP="00226CA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Солдатушки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, бравы ребятушки» (русская народная песня)   </w:t>
            </w:r>
          </w:p>
          <w:p w:rsidR="00226CA8" w:rsidRPr="00226CA8" w:rsidRDefault="00226CA8" w:rsidP="00226CA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«Учил Суворов»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Инсценировать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песни, танцы, марши из детских опер и из музыки к кинофильмам и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демонстрировать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на концертах для родителей, школьных праздниках и т.п.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Образная природа музыкального искусства.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Представление о многообразии музыкальных жанров (песня, танец, марш).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Интонация как внутреннее озвученное состояние, выражение эмоций и отражение мыслей.</w:t>
            </w:r>
            <w:r w:rsidRPr="00226C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Урок посвящен самому дорогому человеку - маме.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кантилена в колыбельных песнях, которые  могут передать чувство покоя, нежности,  доброты, ласки</w:t>
            </w:r>
          </w:p>
          <w:p w:rsidR="00226CA8" w:rsidRPr="00226CA8" w:rsidRDefault="00226CA8" w:rsidP="00226CA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В.Моцарт «Колыбельная»</w:t>
            </w:r>
          </w:p>
          <w:p w:rsidR="00226CA8" w:rsidRPr="00226CA8" w:rsidRDefault="00226CA8" w:rsidP="00226CA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И.Дунаевский «Колыбельная»</w:t>
            </w:r>
          </w:p>
          <w:p w:rsidR="00226CA8" w:rsidRPr="00226CA8" w:rsidRDefault="00226CA8" w:rsidP="00226CA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М.Славкин « Праздник бабушек и мам»</w:t>
            </w:r>
          </w:p>
          <w:p w:rsidR="00226CA8" w:rsidRPr="00226CA8" w:rsidRDefault="00226CA8" w:rsidP="00226CA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И.Арсеев «Спасибо»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изображения знакомых музыкальных инструментов к соответствующей музыке.</w:t>
            </w:r>
          </w:p>
          <w:p w:rsidR="00226CA8" w:rsidRPr="00226CA8" w:rsidRDefault="00226CA8" w:rsidP="001B2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Обобщающий урок 3 четверти.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Обобщение музыкальных впечатлений первоклассников за 3 четверть.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Музыкальные  инструменты. Музыкальные инструменты ярославской губернии, оркестр народных инструментов «Струны Руси».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Инструментовка и инсценировка песен.  Игровые песни, с ярко выраженным танцевальным характером. Звучание народных музыкальных  инструментов.</w:t>
            </w:r>
          </w:p>
          <w:p w:rsidR="00226CA8" w:rsidRPr="00226CA8" w:rsidRDefault="00226CA8" w:rsidP="00226CA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«У каждого свой музыкальный инструмент»- эстонская народная песня.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Импровизировать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  <w:lang w:eastAsia="ru-RU"/>
              </w:rPr>
              <w:t>3.Б.П.В</w:t>
            </w:r>
            <w:r w:rsidRPr="00226CA8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>ыражать своё эмоциональное отношение к искусству в процессе исполнения музыкальных произведений (пения, игры на детских элементарных муз. инстру-ментах, худо-жественного движения, пластического интонирования)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Инсценировка</w:t>
            </w: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Музыкальные инструменты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Музыкальные  инструменты.</w:t>
            </w:r>
            <w:r w:rsidRPr="00226CA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Основные средства музыкальной выразительности (мелодия, ритм, темп, тембр, динамика, </w:t>
            </w:r>
            <w:r w:rsidRPr="00226CA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лад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).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Встреча с музыкальными инструментами – арфой и флейтой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Внешний вид, тембр этих инструментов,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выразительные возможности. Знакомство с внешним видом, тембрами возможностями музыкальных инструментов - лютня, клавесин</w:t>
            </w:r>
            <w:r w:rsidRPr="00226CA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Сопоставление звучания произведений, исполняемых на клавесине  и  фортепиано. Мастерство исполнителя-музыканта.</w:t>
            </w:r>
          </w:p>
          <w:p w:rsidR="00226CA8" w:rsidRPr="00226CA8" w:rsidRDefault="00226CA8" w:rsidP="00226CA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И.Бах «Волынка»</w:t>
            </w:r>
          </w:p>
          <w:p w:rsidR="00226CA8" w:rsidRPr="00226CA8" w:rsidRDefault="00226CA8" w:rsidP="00226CA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П.Чайковский « Сладкая греза»</w:t>
            </w:r>
          </w:p>
          <w:p w:rsidR="00226CA8" w:rsidRPr="00226CA8" w:rsidRDefault="00226CA8" w:rsidP="00226CA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Л.Дакен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«Кукушка»</w:t>
            </w:r>
          </w:p>
          <w:p w:rsidR="00226CA8" w:rsidRPr="00226CA8" w:rsidRDefault="00226CA8" w:rsidP="00226CA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«Тонкая рябина» - гитара</w:t>
            </w:r>
          </w:p>
          <w:p w:rsidR="00226CA8" w:rsidRPr="00226CA8" w:rsidRDefault="00226CA8" w:rsidP="00226CA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Ж.Рамо - «Тамбурин»- клавесин</w:t>
            </w:r>
          </w:p>
          <w:p w:rsidR="00226CA8" w:rsidRPr="00226CA8" w:rsidRDefault="00226CA8" w:rsidP="00226CA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И.Конради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– «Менуэт» - лютня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изображения знакомых музыкальных инструментов к соответствующей музыке.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Музыкальный фольклор народов России и мира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Основные средства музыкальной выразительности (мелодия, ритм, темп, тембр, динамика, </w:t>
            </w:r>
            <w:r w:rsidRPr="00226CA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лад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).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Знакомство с музыкальными инструментами, через алжирскую сказку “Чудесная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лютня”. Размышление о безграничных возможностях музыки в передаче чувств, мыслей человека, силе ее воздействия. Обобщенная  характеристика музыки, дающая представление об особенностях русской народной протяжной, лирической песни разудалой плясовой. Представления о  музыкальных инструментах и исполнителях. Характер музыки и ее соответствие  настроению  картины.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Инсценировать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песни, танцы, марши из детских опер и из музыки к кинофильмам и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демонстрировать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на концертах для родителей, школьных праздниках и т.п.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Импровизировать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  <w:lang w:eastAsia="ru-RU"/>
              </w:rPr>
              <w:t>3.Б.П.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  <w:lang w:eastAsia="ru-RU"/>
              </w:rPr>
              <w:t>В</w:t>
            </w:r>
            <w:r w:rsidRPr="00226CA8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>ыражать своё эмоциональное отношение к искусству в процессе исполнения музыкальных произведений (пения, игры на детских элементарных муз. инстру-ментах, худо-жественного движения, пластического интонирования)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Разыгрывание</w:t>
            </w: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Представление о многообразии музыкальных жанров (песня, танец, </w:t>
            </w: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>марш).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 xml:space="preserve">Представление о многообразии музыкальных жанров (песня, танец, марш).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Цирковое представление с музыкой, которая создает </w:t>
            </w:r>
            <w:r w:rsidRPr="00226C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праздничное настроение. Музыка, которая звучит в цирке, помогает артистам выполнять сложные номера, а зрителям  подсказывает появление тех или иных  действующих лиц  циркового представления. </w:t>
            </w:r>
          </w:p>
          <w:p w:rsidR="00226CA8" w:rsidRPr="00226CA8" w:rsidRDefault="00226CA8" w:rsidP="00226CA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А.Журбин « Добрые слоны»</w:t>
            </w:r>
          </w:p>
          <w:p w:rsidR="00226CA8" w:rsidRPr="00226CA8" w:rsidRDefault="00226CA8" w:rsidP="00226CA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И.Дунаевский « Выходной марш»</w:t>
            </w:r>
          </w:p>
          <w:p w:rsidR="00226CA8" w:rsidRPr="00226CA8" w:rsidRDefault="00226CA8" w:rsidP="00226CA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Д.Кабалевский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«Клоуны»</w:t>
            </w:r>
          </w:p>
          <w:p w:rsidR="00226CA8" w:rsidRPr="00226CA8" w:rsidRDefault="00226CA8" w:rsidP="00226CA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О.Юдахина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« Слон и скрипочка»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pacing w:val="1"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i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1.Б.П.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26CA8">
              <w:rPr>
                <w:rFonts w:ascii="Times New Roman" w:eastAsia="Times New Roman" w:hAnsi="Times New Roman"/>
                <w:i/>
                <w:color w:val="000000"/>
                <w:spacing w:val="1"/>
                <w:sz w:val="24"/>
                <w:szCs w:val="24"/>
                <w:lang w:eastAsia="ru-RU"/>
              </w:rPr>
              <w:t>Распознавать различные (основные) жанры музы</w:t>
            </w:r>
            <w:r w:rsidRPr="00226CA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кальных произведений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</w:t>
            </w:r>
            <w:r w:rsidRPr="00226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викторина</w:t>
            </w: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Представление о многообразии музыкальных жанров (песня, танец, марш) и их разновидности; опера, балет.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Представление о многообразии музыкальных жанров (песня, танец, марш) и их разновидности; опера, </w:t>
            </w:r>
            <w:proofErr w:type="spellStart"/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балет</w:t>
            </w:r>
            <w:proofErr w:type="gramStart"/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.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бобщенное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представление об основных образно-эмоциональных сферах музыки и о многообразии музыкальных жанров. Опера, балет. 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Песенность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танцевальность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маршевость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. Музыкальные театры.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Музыкальный театр. Через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26CA8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можно совершать путешествие в музыкальные страны - оперу и балет. Пение и танец объединяет музыка. Сюжетами опер и балетов становятся известные народные сказки. В операх и балетах “встречаются” песенная, танцевальная и маршевая музыка.</w:t>
            </w:r>
          </w:p>
          <w:p w:rsidR="00226CA8" w:rsidRPr="00226CA8" w:rsidRDefault="00226CA8" w:rsidP="00226CA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Н.Римский-Корсаков  опера «Садко» </w:t>
            </w:r>
          </w:p>
          <w:p w:rsidR="00226CA8" w:rsidRPr="00226CA8" w:rsidRDefault="00226CA8" w:rsidP="00226CA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( фрагменты)</w:t>
            </w:r>
          </w:p>
          <w:p w:rsidR="00226CA8" w:rsidRPr="00226CA8" w:rsidRDefault="00226CA8" w:rsidP="00226CA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Р.Щедрин балет «Конек-Горбунок» («Золотые рыбки»)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Импровизировать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изображения знакомых музыкальных инструментов к соответствующей музыке.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Представление о многообразии музыкальных жанров (песня, танец, марш</w:t>
            </w:r>
            <w:proofErr w:type="gramStart"/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)</w:t>
            </w:r>
            <w:proofErr w:type="gramEnd"/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lastRenderedPageBreak/>
              <w:t>и их разновидности; опера.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Опера.</w:t>
            </w:r>
            <w:r w:rsidRPr="00226C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Песенность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танцевальность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маршевость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. Различные виды музыки: вокальная, инструментальная; сольная, хоровая, оркестровая.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Детальное знакомство с хорами из детских опер. Персонажи опер имеют свои яркие музыкальные характеристики – мелодии-темы.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М.Коваль «Волк и семеро козлят»</w:t>
            </w:r>
          </w:p>
          <w:p w:rsidR="00226CA8" w:rsidRPr="00226CA8" w:rsidRDefault="00226CA8" w:rsidP="00226CA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М.Красев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«Муха – цокотуха»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Композитор – исполнитель – слушатель.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Певческие голоса: детские. </w:t>
            </w: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Музыка для детей.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 xml:space="preserve">Музыка, написанная специально для мультфильмов. Любимые мультфильмы и музыка, которая звучит повседневно в нашей жизни. Знакомство с композиторами-песенниками, создающими музыкальные образы. </w:t>
            </w:r>
          </w:p>
          <w:p w:rsidR="00226CA8" w:rsidRPr="00226CA8" w:rsidRDefault="00226CA8" w:rsidP="00226CA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Г.Гладков «</w:t>
            </w:r>
            <w:proofErr w:type="spellStart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Бременские</w:t>
            </w:r>
            <w:proofErr w:type="spellEnd"/>
            <w:r w:rsidRPr="00226CA8">
              <w:rPr>
                <w:rFonts w:ascii="Times New Roman" w:hAnsi="Times New Roman"/>
                <w:i/>
                <w:sz w:val="24"/>
                <w:szCs w:val="24"/>
              </w:rPr>
              <w:t xml:space="preserve"> музыканты»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CA8" w:rsidRPr="00226CA8" w:rsidTr="00226CA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sz w:val="24"/>
                <w:szCs w:val="24"/>
              </w:rPr>
              <w:t>Обобщающий урок. (Урок-концерт.)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Образная природа музыкального искусства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sz w:val="24"/>
                <w:szCs w:val="24"/>
              </w:rPr>
              <w:t>Слушание полюбившихся произведений, заполнение афиши, исполнение любимых песен.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Инсценировать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песни, танцы, марши из детских опер и из музыки к кинофильмам и </w:t>
            </w: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демонстрировать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их на концертах для родителей, школьных праздниках и т.п.</w:t>
            </w:r>
          </w:p>
          <w:p w:rsidR="00226CA8" w:rsidRPr="00226CA8" w:rsidRDefault="00226CA8" w:rsidP="001B2A22">
            <w:pPr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226CA8">
              <w:rPr>
                <w:rFonts w:ascii="Times New Roman" w:hAnsi="Times New Roman"/>
                <w:sz w:val="24"/>
                <w:szCs w:val="24"/>
              </w:rPr>
              <w:t xml:space="preserve"> в проведении урока-концерта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A8" w:rsidRPr="00226CA8" w:rsidRDefault="00226CA8" w:rsidP="001B2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CA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9.Б.Осмысленно исполнить музыкальные произведения профессионального и народного творчества, разработать </w:t>
            </w:r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исполнительский план с </w:t>
            </w:r>
            <w:proofErr w:type="gramStart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возможным</w:t>
            </w:r>
            <w:proofErr w:type="gram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включе-нием</w:t>
            </w:r>
            <w:proofErr w:type="spellEnd"/>
            <w:r w:rsidRPr="00226CA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жеста, движения, исполнить песню на концерте в классе, школе </w:t>
            </w:r>
            <w:r w:rsidRPr="00226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Вокально-хоровое и сольное исполнительство</w:t>
            </w:r>
          </w:p>
        </w:tc>
      </w:tr>
    </w:tbl>
    <w:p w:rsidR="007D4425" w:rsidRPr="00226CA8" w:rsidRDefault="006C1EA6">
      <w:pPr>
        <w:rPr>
          <w:rFonts w:ascii="Times New Roman" w:hAnsi="Times New Roman"/>
          <w:sz w:val="24"/>
          <w:szCs w:val="24"/>
        </w:rPr>
      </w:pPr>
    </w:p>
    <w:sectPr w:rsidR="007D4425" w:rsidRPr="00226CA8" w:rsidSect="00DD5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3E2B1E"/>
    <w:multiLevelType w:val="hybridMultilevel"/>
    <w:tmpl w:val="3BDCC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F13DC2"/>
    <w:multiLevelType w:val="hybridMultilevel"/>
    <w:tmpl w:val="04EE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CA8"/>
    <w:rsid w:val="00226CA8"/>
    <w:rsid w:val="0053799D"/>
    <w:rsid w:val="006C1EA6"/>
    <w:rsid w:val="00B618B5"/>
    <w:rsid w:val="00DF077D"/>
    <w:rsid w:val="00FF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CA8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26CA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26CA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3823</Words>
  <Characters>21792</Characters>
  <Application>Microsoft Office Word</Application>
  <DocSecurity>0</DocSecurity>
  <Lines>181</Lines>
  <Paragraphs>51</Paragraphs>
  <ScaleCrop>false</ScaleCrop>
  <Company/>
  <LinksUpToDate>false</LinksUpToDate>
  <CharactersWithSpaces>25564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visokovoschool@yandex.ru</dc:creator>
  <cp:lastModifiedBy>visokovoschool@yandex.ru</cp:lastModifiedBy>
  <cp:revision>2</cp:revision>
  <dcterms:created xsi:type="dcterms:W3CDTF">2021-01-27T09:58:00Z</dcterms:created>
  <dcterms:modified xsi:type="dcterms:W3CDTF">2021-02-15T15:58:00Z</dcterms:modified>
</cp:coreProperties>
</file>