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88" w:rsidRPr="00B922A8" w:rsidRDefault="00911D32">
      <w:pPr>
        <w:rPr>
          <w:rFonts w:ascii="Times New Roman" w:hAnsi="Times New Roman" w:cs="Times New Roman"/>
          <w:sz w:val="24"/>
          <w:szCs w:val="24"/>
        </w:rPr>
      </w:pPr>
      <w:r w:rsidRPr="00B922A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82588" w:rsidRPr="00B922A8">
        <w:rPr>
          <w:rFonts w:ascii="Times New Roman" w:hAnsi="Times New Roman" w:cs="Times New Roman"/>
          <w:sz w:val="24"/>
          <w:szCs w:val="24"/>
        </w:rPr>
        <w:t xml:space="preserve">            План</w:t>
      </w:r>
      <w:r w:rsidR="00DC090A" w:rsidRPr="00B92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588" w:rsidRPr="00B922A8" w:rsidRDefault="00082588">
      <w:pPr>
        <w:rPr>
          <w:rFonts w:ascii="Times New Roman" w:hAnsi="Times New Roman" w:cs="Times New Roman"/>
          <w:sz w:val="24"/>
          <w:szCs w:val="24"/>
        </w:rPr>
      </w:pPr>
      <w:r w:rsidRPr="00B922A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090A" w:rsidRPr="00B922A8">
        <w:rPr>
          <w:rFonts w:ascii="Times New Roman" w:hAnsi="Times New Roman" w:cs="Times New Roman"/>
          <w:sz w:val="24"/>
          <w:szCs w:val="24"/>
        </w:rPr>
        <w:t xml:space="preserve">работы РМО учителей музыки </w:t>
      </w:r>
      <w:r w:rsidR="00911D32" w:rsidRPr="00B922A8">
        <w:rPr>
          <w:rFonts w:ascii="Times New Roman" w:hAnsi="Times New Roman" w:cs="Times New Roman"/>
          <w:sz w:val="24"/>
          <w:szCs w:val="24"/>
        </w:rPr>
        <w:t xml:space="preserve">Борисоглебского МР </w:t>
      </w:r>
    </w:p>
    <w:p w:rsidR="007C737D" w:rsidRPr="00B922A8" w:rsidRDefault="00082588">
      <w:pPr>
        <w:rPr>
          <w:rFonts w:ascii="Times New Roman" w:hAnsi="Times New Roman" w:cs="Times New Roman"/>
          <w:sz w:val="24"/>
          <w:szCs w:val="24"/>
        </w:rPr>
      </w:pPr>
      <w:r w:rsidRPr="00B922A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DC090A" w:rsidRPr="00B922A8">
        <w:rPr>
          <w:rFonts w:ascii="Times New Roman" w:hAnsi="Times New Roman" w:cs="Times New Roman"/>
          <w:sz w:val="24"/>
          <w:szCs w:val="24"/>
        </w:rPr>
        <w:t>на 2013</w:t>
      </w:r>
      <w:r w:rsidR="00911D32" w:rsidRPr="00B922A8">
        <w:rPr>
          <w:rFonts w:ascii="Times New Roman" w:hAnsi="Times New Roman" w:cs="Times New Roman"/>
          <w:sz w:val="24"/>
          <w:szCs w:val="24"/>
        </w:rPr>
        <w:t xml:space="preserve"> -2014 учебный </w:t>
      </w:r>
      <w:r w:rsidR="00DC090A" w:rsidRPr="00B922A8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11D32" w:rsidRPr="00B922A8" w:rsidRDefault="00911D32">
      <w:pPr>
        <w:rPr>
          <w:rFonts w:ascii="Times New Roman" w:hAnsi="Times New Roman" w:cs="Times New Roman"/>
          <w:sz w:val="24"/>
          <w:szCs w:val="24"/>
        </w:rPr>
      </w:pPr>
      <w:r w:rsidRPr="00B92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B922A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22A8">
        <w:rPr>
          <w:rFonts w:ascii="Times New Roman" w:hAnsi="Times New Roman" w:cs="Times New Roman"/>
          <w:sz w:val="24"/>
          <w:szCs w:val="24"/>
        </w:rPr>
        <w:t xml:space="preserve"> полугодие.</w:t>
      </w:r>
      <w:proofErr w:type="gramEnd"/>
    </w:p>
    <w:p w:rsidR="00082588" w:rsidRPr="00B922A8" w:rsidRDefault="00082588" w:rsidP="000825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hAnsi="Times New Roman" w:cs="Times New Roman"/>
          <w:sz w:val="24"/>
          <w:szCs w:val="24"/>
        </w:rPr>
        <w:t xml:space="preserve">Методическая тема: 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«Повышение компетентности преподавателей музыки образовательных учреждений  по вопросам применения современных педагогических технологий обучения и воспитания».</w:t>
      </w:r>
    </w:p>
    <w:tbl>
      <w:tblPr>
        <w:tblStyle w:val="a4"/>
        <w:tblW w:w="0" w:type="auto"/>
        <w:tblLayout w:type="fixed"/>
        <w:tblLook w:val="04A0"/>
      </w:tblPr>
      <w:tblGrid>
        <w:gridCol w:w="2150"/>
        <w:gridCol w:w="4621"/>
        <w:gridCol w:w="992"/>
        <w:gridCol w:w="1808"/>
      </w:tblGrid>
      <w:tr w:rsidR="00082588" w:rsidRPr="00B922A8" w:rsidTr="00B60B1B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Проблемы профессиональной деятельности</w:t>
            </w:r>
          </w:p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рассмотрение МО.</w:t>
            </w:r>
          </w:p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82588" w:rsidRPr="00B922A8" w:rsidRDefault="00082588" w:rsidP="0008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588" w:rsidRPr="00B922A8" w:rsidRDefault="00082588" w:rsidP="0008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88" w:rsidRPr="00B922A8" w:rsidTr="00B60B1B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88" w:rsidRPr="00B922A8" w:rsidRDefault="00082588" w:rsidP="0008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Р МО учителей музыки.</w:t>
            </w:r>
          </w:p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88" w:rsidRPr="00B922A8" w:rsidRDefault="00082588" w:rsidP="0008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 xml:space="preserve">1.Определение ведущей темы работы РМО. Разработка и утверждение плана работы РМО учителей музыки. </w:t>
            </w:r>
          </w:p>
          <w:p w:rsidR="00082588" w:rsidRPr="00B922A8" w:rsidRDefault="00082588" w:rsidP="0008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 xml:space="preserve">2Изучение нормативных  документов, методических рекомендаций о преподавании предмета «Музыка» на 2013-2014 </w:t>
            </w:r>
            <w:proofErr w:type="spellStart"/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2588" w:rsidRPr="00B922A8" w:rsidRDefault="00082588" w:rsidP="0008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3.Создание инициативной группы по разработке программы внеурочной деятельности в начальной школе и среднем звене.</w:t>
            </w:r>
          </w:p>
          <w:p w:rsidR="00082588" w:rsidRPr="00B922A8" w:rsidRDefault="00082588" w:rsidP="0008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4. Знакомство с положением о муниципальном конкурсе «Мой лучший урок».</w:t>
            </w:r>
          </w:p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88" w:rsidRPr="00B922A8" w:rsidRDefault="00082588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588" w:rsidRPr="00B922A8" w:rsidRDefault="00FE3136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Н.Ю., учитель музыки МОЦ </w:t>
            </w:r>
            <w:proofErr w:type="spellStart"/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Высоковская</w:t>
            </w:r>
            <w:proofErr w:type="spellEnd"/>
            <w:r w:rsidRPr="00B922A8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  <w:tr w:rsidR="00FE3136" w:rsidRPr="00B922A8" w:rsidTr="00B60B1B"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36" w:rsidRPr="00B922A8" w:rsidRDefault="00FE3136" w:rsidP="00F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Современные педагогические технологии музыкального  обучения и воспитания.</w:t>
            </w:r>
          </w:p>
          <w:p w:rsidR="00FE3136" w:rsidRPr="00B922A8" w:rsidRDefault="00FE3136" w:rsidP="0008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36" w:rsidRPr="00B922A8" w:rsidRDefault="00FE3136" w:rsidP="00FE3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1.Систематизация программного и научно-методического обеспечения учебных программ по предмету музыка для обеспечения качества образования учащихся.</w:t>
            </w:r>
          </w:p>
          <w:p w:rsidR="00FE3136" w:rsidRPr="00B922A8" w:rsidRDefault="00FE3136" w:rsidP="00FE3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Современные педагогические технологии музыкального образования.</w:t>
            </w:r>
          </w:p>
          <w:p w:rsidR="00FE3136" w:rsidRPr="00B922A8" w:rsidRDefault="00FE3136" w:rsidP="00FE3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методической и консультативной помощи, внедрение практики «мастер-класс».</w:t>
            </w:r>
          </w:p>
          <w:p w:rsidR="00FE3136" w:rsidRPr="00B922A8" w:rsidRDefault="00FE3136" w:rsidP="00FE31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36" w:rsidRPr="00B922A8" w:rsidRDefault="00FE3136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Весенние каникулы.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136" w:rsidRPr="00B922A8" w:rsidRDefault="00FE3136" w:rsidP="00D7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2A8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Н.Ю. учитель музыки МОУ </w:t>
            </w:r>
            <w:proofErr w:type="spellStart"/>
            <w:r w:rsidRPr="00B922A8">
              <w:rPr>
                <w:rFonts w:ascii="Times New Roman" w:hAnsi="Times New Roman" w:cs="Times New Roman"/>
                <w:sz w:val="24"/>
                <w:szCs w:val="24"/>
              </w:rPr>
              <w:t>Высоковской</w:t>
            </w:r>
            <w:proofErr w:type="spellEnd"/>
            <w:r w:rsidRPr="00B922A8"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</w:tr>
    </w:tbl>
    <w:p w:rsidR="00082588" w:rsidRPr="00B922A8" w:rsidRDefault="00082588">
      <w:pPr>
        <w:rPr>
          <w:rFonts w:ascii="Times New Roman" w:hAnsi="Times New Roman" w:cs="Times New Roman"/>
          <w:sz w:val="24"/>
          <w:szCs w:val="24"/>
        </w:rPr>
      </w:pPr>
    </w:p>
    <w:p w:rsidR="00B922A8" w:rsidRPr="00B922A8" w:rsidRDefault="00B922A8">
      <w:pPr>
        <w:rPr>
          <w:rFonts w:ascii="Times New Roman" w:hAnsi="Times New Roman" w:cs="Times New Roman"/>
          <w:sz w:val="24"/>
          <w:szCs w:val="24"/>
        </w:rPr>
      </w:pPr>
      <w:r w:rsidRPr="00B92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B60B1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22A8">
        <w:rPr>
          <w:rFonts w:ascii="Times New Roman" w:hAnsi="Times New Roman" w:cs="Times New Roman"/>
          <w:sz w:val="24"/>
          <w:szCs w:val="24"/>
        </w:rPr>
        <w:t>Руководитель РМО: Малинина Н.Ю.</w:t>
      </w:r>
    </w:p>
    <w:p w:rsidR="000E70D7" w:rsidRPr="00B922A8" w:rsidRDefault="000E70D7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B1B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0E70D7" w:rsidRPr="00B922A8" w:rsidRDefault="00B60B1B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A547E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</w:t>
      </w: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заседания РМО учителей музыки </w:t>
      </w:r>
      <w:r w:rsidR="00FE3136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Борисоглебского МР от 09.01.2014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E23" w:rsidRPr="00B922A8" w:rsidRDefault="00E51E23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Повестка заседания: </w:t>
      </w:r>
      <w:r w:rsidR="00D334FC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работы РМО учителей музыки».</w:t>
      </w:r>
    </w:p>
    <w:p w:rsidR="00A547E8" w:rsidRDefault="00B60B1B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A547E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B60B1B" w:rsidRPr="00B922A8" w:rsidRDefault="009F00D0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Клюкина</w:t>
      </w:r>
      <w:proofErr w:type="spellEnd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</w:t>
      </w:r>
      <w:proofErr w:type="gram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ДПО ЦСУОП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E3136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Бородихина</w:t>
      </w:r>
      <w:proofErr w:type="spellEnd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</w:t>
      </w:r>
      <w:r w:rsidR="00FE3136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 МОУ БСШ №1;</w:t>
      </w:r>
    </w:p>
    <w:p w:rsidR="00B922A8" w:rsidRPr="00B922A8" w:rsidRDefault="00A547E8" w:rsidP="00B922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Громова О.Н., </w:t>
      </w:r>
      <w:r w:rsidR="00B922A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музыки МОУ Андреевская СОШ;</w:t>
      </w:r>
    </w:p>
    <w:p w:rsidR="00B922A8" w:rsidRDefault="00A547E8" w:rsidP="00B922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Казнина</w:t>
      </w:r>
      <w:proofErr w:type="spellEnd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r w:rsidR="00B922A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музыки МОУ </w:t>
      </w:r>
      <w:proofErr w:type="gramStart"/>
      <w:r w:rsidR="00B922A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="00B922A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B922A8" w:rsidRPr="00B922A8" w:rsidRDefault="00A547E8" w:rsidP="00B922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Шумилова Н.Н.</w:t>
      </w:r>
      <w:r w:rsidR="00B922A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музыки МОУ БСШ №2</w:t>
      </w:r>
      <w:r w:rsidR="00B6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7E8" w:rsidRPr="00B922A8" w:rsidRDefault="00F73683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797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выступала директор МБОУ ДПО ЦСУОП </w:t>
      </w:r>
      <w:proofErr w:type="spellStart"/>
      <w:r w:rsidR="00916797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Клюкина</w:t>
      </w:r>
      <w:proofErr w:type="spellEnd"/>
      <w:r w:rsidR="00916797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Е.Ю.. она говорила о необходимости 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возобновления работы МО учителей музыки, в целях поддержки и оказания методической помощи педагогическим кадрам в условиях перехода на новые образовательные стандарты, активизации творческого потенци</w:t>
      </w:r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преподавателей музыки</w:t>
      </w:r>
      <w:proofErr w:type="gramStart"/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редложила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руководителем РМО учителей музыки Малинину Н.Ю</w:t>
      </w:r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>., учителя 1-ой кв. к.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МОУ </w:t>
      </w:r>
      <w:proofErr w:type="spell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Высоковской</w:t>
      </w:r>
      <w:proofErr w:type="spellEnd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Предложение приняли единогласно. </w:t>
      </w:r>
    </w:p>
    <w:p w:rsidR="00F73683" w:rsidRPr="00B922A8" w:rsidRDefault="00F73683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второму вопросу выступала Малинина Н.Ю.,  особое внимание уделили проблеме организации текущего контроля на уроках музыки во 2 классе по программе</w:t>
      </w:r>
      <w:r w:rsidR="00525AB1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Критской Е, Сергеевой Г. Шумилова Н.Н. предложила свой вариант оформления рабочей программы с учётом нов</w:t>
      </w:r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требований. </w:t>
      </w:r>
    </w:p>
    <w:p w:rsidR="00525AB1" w:rsidRPr="00B922A8" w:rsidRDefault="009F00D0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</w:t>
      </w:r>
      <w:r w:rsidR="00525AB1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бсуждались проблемы внедрения внеурочной деятельности по предмету «Музыка», среди них такие как: отсутствие специальных поме</w:t>
      </w:r>
      <w:r w:rsidR="00E51E23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525AB1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="00E51E23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</w:t>
      </w:r>
      <w:r w:rsidR="00525AB1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недостаточная</w:t>
      </w:r>
      <w:proofErr w:type="gramEnd"/>
      <w:r w:rsidR="00525AB1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материальная база, большие трудности вызывает разработка программы по внеурочной деятельности. Этот вопрос вынесен на коллективное решение. Предложено разработать и представить данную программу от РМО учителей музыки на муниципальный конкурс</w:t>
      </w:r>
      <w:r w:rsidR="00E51E23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инициативной группы: Малинина Н.Ю., Громова О.Н., Шумилова Н.Н.</w:t>
      </w:r>
    </w:p>
    <w:p w:rsidR="00E51E23" w:rsidRPr="00B922A8" w:rsidRDefault="009F00D0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</w:t>
      </w:r>
      <w:r w:rsidR="00E51E23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знакомились с положением о проведении муниципального заочного конкурса «Мой лучший урок», данное сообщение принято к сведению.</w:t>
      </w:r>
      <w:r w:rsidR="00B6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E23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обсуждалось положение о проведении фестиваля хорового пения. По данному вопросу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выступление Огарёвой М.В</w:t>
      </w:r>
      <w:r w:rsidR="00E51E23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Данное сообщение принято к сведению.</w:t>
      </w:r>
    </w:p>
    <w:p w:rsidR="00D334FC" w:rsidRPr="00B922A8" w:rsidRDefault="00B60B1B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D334FC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заседания:</w:t>
      </w:r>
    </w:p>
    <w:p w:rsidR="00D334FC" w:rsidRPr="00B922A8" w:rsidRDefault="00D334FC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разработку программы внеурочной деятельности для начальной школы;</w:t>
      </w:r>
    </w:p>
    <w:p w:rsidR="00D334FC" w:rsidRPr="00B922A8" w:rsidRDefault="00D334FC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доработать рабочую  программу по 2-му классу;</w:t>
      </w:r>
    </w:p>
    <w:p w:rsidR="00D334FC" w:rsidRPr="00B922A8" w:rsidRDefault="00D334FC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представленную информацию принять к сведению и привести к исполнению.</w:t>
      </w:r>
    </w:p>
    <w:p w:rsidR="009F00D0" w:rsidRDefault="00B922A8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09.01.2014</w:t>
      </w:r>
      <w:r w:rsidR="00D334FC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Руководитель РМО учителей музыки: Малинина Н.Ю.</w:t>
      </w:r>
    </w:p>
    <w:p w:rsidR="009E5428" w:rsidRPr="00B922A8" w:rsidRDefault="009F00D0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B922A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</w:t>
      </w:r>
    </w:p>
    <w:p w:rsidR="009E5428" w:rsidRPr="00B922A8" w:rsidRDefault="009E5428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заседания РМО учителей музыки Борисоглебского МР от 27.04.2014.</w:t>
      </w:r>
    </w:p>
    <w:p w:rsidR="009E5428" w:rsidRPr="00B922A8" w:rsidRDefault="00B60B1B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Повестка заседания:                                                                                                                            1.Требования к оснащению кабинета музыки в соответствии с ГОС и ФГОС.</w:t>
      </w:r>
    </w:p>
    <w:p w:rsidR="009E5428" w:rsidRPr="00B922A8" w:rsidRDefault="009E5428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Аттестация учителей музыки.</w:t>
      </w:r>
    </w:p>
    <w:p w:rsidR="009E5428" w:rsidRDefault="00B60B1B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присутствовали:</w:t>
      </w:r>
    </w:p>
    <w:p w:rsidR="00B60B1B" w:rsidRPr="00B922A8" w:rsidRDefault="00B60B1B" w:rsidP="00B60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Бородихина</w:t>
      </w:r>
      <w:proofErr w:type="spellEnd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учитель музыки МОУ БСШ №1;</w:t>
      </w:r>
    </w:p>
    <w:p w:rsidR="00B60B1B" w:rsidRPr="00B922A8" w:rsidRDefault="00B60B1B" w:rsidP="00B60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Громова О.Н., учитель музыки МОУ Андреевская СОШ;</w:t>
      </w:r>
    </w:p>
    <w:p w:rsidR="00B60B1B" w:rsidRPr="00B922A8" w:rsidRDefault="00B60B1B" w:rsidP="00B60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Казнина</w:t>
      </w:r>
      <w:proofErr w:type="spellEnd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учитель музыки МОУ </w:t>
      </w:r>
      <w:proofErr w:type="gram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СОШ;</w:t>
      </w:r>
    </w:p>
    <w:p w:rsidR="00B60B1B" w:rsidRPr="00B922A8" w:rsidRDefault="00B60B1B" w:rsidP="00B60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Шумилова Н.Н. учитель музыки МОУ БСШ №2</w:t>
      </w:r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B1B" w:rsidRPr="00B922A8" w:rsidRDefault="00B60B1B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заседания.</w:t>
      </w:r>
    </w:p>
    <w:p w:rsidR="005B2D52" w:rsidRPr="00B922A8" w:rsidRDefault="00CC5CAB" w:rsidP="00CC5CA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первому вопросу выступала Малинина Н.Ю. На сегодняшний день проблема  оснащения кабинета музыки в соответствии с ГОС и ФГОС существует во всех школах. Учителям было предложено заполнить таблицу по оснащению кабинета музыки с целью выявить наиболее распространённые проблемы. </w:t>
      </w:r>
    </w:p>
    <w:p w:rsidR="005B2D52" w:rsidRPr="00B922A8" w:rsidRDefault="00CC5CAB" w:rsidP="00CC5CAB">
      <w:pPr>
        <w:rPr>
          <w:rFonts w:ascii="Times New Roman" w:hAnsi="Times New Roman" w:cs="Times New Roman"/>
          <w:sz w:val="24"/>
          <w:szCs w:val="24"/>
        </w:rPr>
      </w:pPr>
      <w:r w:rsidRPr="00B922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2D52" w:rsidRPr="00B922A8">
        <w:rPr>
          <w:rFonts w:ascii="Times New Roman" w:hAnsi="Times New Roman" w:cs="Times New Roman"/>
          <w:sz w:val="24"/>
          <w:szCs w:val="24"/>
        </w:rPr>
        <w:t xml:space="preserve"> Оснащение кабинета музыки в соответствии с требованиями ГОС и ФГОС.</w:t>
      </w:r>
    </w:p>
    <w:tbl>
      <w:tblPr>
        <w:tblStyle w:val="a4"/>
        <w:tblW w:w="0" w:type="auto"/>
        <w:tblLayout w:type="fixed"/>
        <w:tblLook w:val="04A0"/>
      </w:tblPr>
      <w:tblGrid>
        <w:gridCol w:w="6912"/>
        <w:gridCol w:w="993"/>
        <w:gridCol w:w="850"/>
        <w:gridCol w:w="816"/>
      </w:tblGrid>
      <w:tr w:rsidR="005B2D52" w:rsidRPr="00B922A8" w:rsidTr="00BF50F2">
        <w:trPr>
          <w:trHeight w:val="1872"/>
        </w:trPr>
        <w:tc>
          <w:tcPr>
            <w:tcW w:w="6912" w:type="dxa"/>
            <w:tcBorders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Наименование оборудования</w:t>
            </w:r>
          </w:p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Имеется в наличии</w:t>
            </w: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     (+)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Использую на уроках</w:t>
            </w:r>
          </w:p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Нет в наличии</w:t>
            </w:r>
          </w:p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(+)</w:t>
            </w:r>
          </w:p>
        </w:tc>
      </w:tr>
      <w:tr w:rsidR="005B2D52" w:rsidRPr="00B922A8" w:rsidTr="00BF50F2">
        <w:trPr>
          <w:trHeight w:val="264"/>
        </w:trPr>
        <w:tc>
          <w:tcPr>
            <w:tcW w:w="6912" w:type="dxa"/>
            <w:tcBorders>
              <w:top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БИБЛИОТЕЧНЫЙ ФОНД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Стандарт ООО по образовательной области «Искусство».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Примерная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предмету «Искусство. Музыка».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УМК к программе по музыке, на каждый год обучения.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Сборники песен, хоров.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rPr>
          <w:trHeight w:val="405"/>
        </w:trPr>
        <w:tc>
          <w:tcPr>
            <w:tcW w:w="6912" w:type="dxa"/>
            <w:tcBorders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Методические журналы, пособия.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rPr>
          <w:trHeight w:val="319"/>
        </w:trPr>
        <w:tc>
          <w:tcPr>
            <w:tcW w:w="6912" w:type="dxa"/>
            <w:tcBorders>
              <w:top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ПЕЧАТНЫЕ ПОСОБИЯ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Таблицы со средствами музыкальной выразительности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Схемы расположения музыкальных инструментов в оркестре.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Нотный и поэтический текст Гимна России.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Портреты исполнителей и композиторов.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Атласы музыкальных инструментов.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rPr>
          <w:trHeight w:val="375"/>
        </w:trPr>
        <w:tc>
          <w:tcPr>
            <w:tcW w:w="6912" w:type="dxa"/>
            <w:tcBorders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Дидактический раздаточный материал.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rPr>
          <w:trHeight w:val="423"/>
        </w:trPr>
        <w:tc>
          <w:tcPr>
            <w:tcW w:w="6912" w:type="dxa"/>
            <w:tcBorders>
              <w:top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ИНФОРМАЦИОННО-КОММУНИКАЦИОННЫЕ СРЕДСТВА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компьютерное обеспечение с лицензией (хотя бы одно; ели есть, </w:t>
            </w: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какое:</w:t>
            </w:r>
          </w:p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музыкальные конструкторы (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DanceMachine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ACID,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MusicGenerator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аранжировщики</w:t>
            </w:r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VisualAranger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TheGammerm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Band-in-a-Box/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Midi-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секвенсеры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CakewalkProAudio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CubaseAudioVST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Аудио</w:t>
            </w:r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SoundForge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WaveLab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CoolEditPro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Нотные редакторы: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NoteWorthinComposer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Finale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Электронные библиотеки по искусству («Энциклопедия классической музыки», «Мир музыки»)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ТЕХНИЧЕСКИЕ СРЕДСТВА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компьютер со звуковой картой, тех. требования: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графическая операционная система;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привод для чтения </w:t>
            </w: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–з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аписи </w:t>
            </w:r>
            <w:r w:rsidRPr="00B922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аудио-видео выходы, Интернет;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оснащён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акустическими колонками, микрофоном, наушниками;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соединён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с клавишным синтезатором; с пакетом прикладных программ.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Видеомагнитофон, телевизор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проектор, экран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5B2D52">
        <w:trPr>
          <w:trHeight w:val="544"/>
        </w:trPr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</w:t>
            </w: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ЭКРАННО -_ЗВУКОВЫЕ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ПОСОБИЯ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Фонохрестоматия и видеофильмы с записью оперных и балетных спектаклей;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С записью выступлений выдающихся отечественных и зарубежных певцов, хоровых коллективов и т.д.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УЧЕБНО-ПРАКТИЧЕСКОЕ  ОБОРУДОВАНИЕ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Фортепиано (цифровое)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Клавишный синтезатор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звукопроизводящей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аппаратуры (микрофон, усилители звука, динамики)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c>
          <w:tcPr>
            <w:tcW w:w="6912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нструменты для  эстрадного ансамбля, комплект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rPr>
          <w:trHeight w:val="351"/>
        </w:trPr>
        <w:tc>
          <w:tcPr>
            <w:tcW w:w="6912" w:type="dxa"/>
            <w:tcBorders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Детские муз</w:t>
            </w: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нструменты, комплект 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rPr>
          <w:trHeight w:val="980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блок-флейта, колокольчик, бубен, барабан, треугольник, румба, маракасы, кастаньеты, металлофоны, ксилофоны (подчеркните, что имеется)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rPr>
          <w:trHeight w:val="271"/>
        </w:trPr>
        <w:tc>
          <w:tcPr>
            <w:tcW w:w="6912" w:type="dxa"/>
            <w:tcBorders>
              <w:top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52" w:rsidRPr="00B922A8" w:rsidTr="00BF50F2">
        <w:trPr>
          <w:trHeight w:val="687"/>
        </w:trPr>
        <w:tc>
          <w:tcPr>
            <w:tcW w:w="6912" w:type="dxa"/>
            <w:tcBorders>
              <w:top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свистульки, деревянные ложки, </w:t>
            </w:r>
            <w:proofErr w:type="spellStart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>трещётки</w:t>
            </w:r>
            <w:proofErr w:type="spellEnd"/>
            <w:r w:rsidRPr="00B922A8">
              <w:rPr>
                <w:rFonts w:ascii="Times New Roman" w:hAnsi="Times New Roman" w:cs="Times New Roman"/>
                <w:sz w:val="20"/>
                <w:szCs w:val="20"/>
              </w:rPr>
              <w:t xml:space="preserve"> и др., дирижёрская палочка (подчеркните, что имеется)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5B2D52" w:rsidRPr="00B922A8" w:rsidRDefault="005B2D52" w:rsidP="00BF50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2D52" w:rsidRPr="00B922A8" w:rsidRDefault="005B2D52" w:rsidP="005B2D52">
      <w:pPr>
        <w:rPr>
          <w:rFonts w:ascii="Times New Roman" w:hAnsi="Times New Roman" w:cs="Times New Roman"/>
          <w:sz w:val="24"/>
          <w:szCs w:val="24"/>
        </w:rPr>
      </w:pPr>
      <w:r w:rsidRPr="00B922A8">
        <w:rPr>
          <w:rFonts w:ascii="Times New Roman" w:hAnsi="Times New Roman" w:cs="Times New Roman"/>
          <w:sz w:val="20"/>
          <w:szCs w:val="20"/>
        </w:rPr>
        <w:t xml:space="preserve"> </w:t>
      </w:r>
      <w:r w:rsidRPr="00B922A8">
        <w:rPr>
          <w:rFonts w:ascii="Times New Roman" w:hAnsi="Times New Roman" w:cs="Times New Roman"/>
          <w:sz w:val="24"/>
          <w:szCs w:val="24"/>
        </w:rPr>
        <w:t>Работая с данной таблицей, учителя пришли к выводу, что больше всего проблем существует с лицензионными информационно- коммуникативными средствами, техническими средствами, экранно-звуковыми пособиями, учебно-практическим оборудованием.</w:t>
      </w:r>
      <w:r w:rsidR="00DB1759" w:rsidRPr="00B922A8">
        <w:rPr>
          <w:rFonts w:ascii="Times New Roman" w:hAnsi="Times New Roman" w:cs="Times New Roman"/>
          <w:sz w:val="24"/>
          <w:szCs w:val="24"/>
        </w:rPr>
        <w:t xml:space="preserve">  Для решения вопроса по оснащению кабинета необходимо составить  перспективный план по комплектации кабинета с администрацией школы, обратиться за помощью в ООВ к заведующей.</w:t>
      </w:r>
    </w:p>
    <w:p w:rsidR="009E5428" w:rsidRPr="00B922A8" w:rsidRDefault="00DB1759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 второму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вы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ступала Малинина Н.Ю., обсуждала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проблемы 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B6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</w:t>
      </w:r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гогических работников в целях ус</w:t>
      </w:r>
      <w:r w:rsidR="00B60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 и подтверждения квалификационной категории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0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подтверждения квалификационной категории одно из направлений – написание аналитического отчёта. Была проведена работа по ознакомлению со структурой аналитического отчёта, обсуждались формулировки и варианты ответов.  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обсуждалось положение о проведении фестиваля х</w:t>
      </w: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орового пения. В этом году в фестивале хорового пения принимают участие: МОУ Ивановская СОШ, МОУ Борисоглебская СОШ №2,  МОУ </w:t>
      </w:r>
      <w:proofErr w:type="spellStart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Вощажниковская</w:t>
      </w:r>
      <w:proofErr w:type="spellEnd"/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СОШ, </w:t>
      </w:r>
      <w:r w:rsidR="00CC5CAB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CC5CAB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Высоковская</w:t>
      </w:r>
      <w:proofErr w:type="spellEnd"/>
      <w:r w:rsidR="00CC5CAB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9E5428" w:rsidRPr="00B922A8" w:rsidRDefault="009F00D0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заседания:</w:t>
      </w:r>
    </w:p>
    <w:p w:rsidR="00CC5CAB" w:rsidRPr="00B922A8" w:rsidRDefault="00CC5CAB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начать разработку перспективного планирования по  оснащению кабинета музыки;</w:t>
      </w:r>
    </w:p>
    <w:p w:rsidR="00CC5CAB" w:rsidRPr="00B922A8" w:rsidRDefault="00CC5CAB" w:rsidP="00CC5CAB">
      <w:pPr>
        <w:rPr>
          <w:rFonts w:ascii="Times New Roman" w:hAnsi="Times New Roman" w:cs="Times New Roman"/>
          <w:sz w:val="24"/>
          <w:szCs w:val="24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заочное анкетирование «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2A8">
        <w:rPr>
          <w:rFonts w:ascii="Times New Roman" w:hAnsi="Times New Roman" w:cs="Times New Roman"/>
          <w:sz w:val="24"/>
          <w:szCs w:val="24"/>
        </w:rPr>
        <w:t>Оснащение кабинета музыки в соответствии с требованиями ГОС и ФГОС».</w:t>
      </w:r>
    </w:p>
    <w:p w:rsidR="009E5428" w:rsidRPr="00B922A8" w:rsidRDefault="009E5428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представленную информацию принять к сведению и привести к исполнению.</w:t>
      </w:r>
    </w:p>
    <w:p w:rsidR="009E5428" w:rsidRPr="00B922A8" w:rsidRDefault="00CC5CAB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27.04.2014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9E5428" w:rsidRPr="00B922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РМО учителей музыки: Малинина Н.Ю.</w:t>
      </w:r>
    </w:p>
    <w:p w:rsidR="009E5428" w:rsidRPr="00B922A8" w:rsidRDefault="009E5428" w:rsidP="009E54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FC" w:rsidRPr="00B922A8" w:rsidRDefault="00D334FC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4FC" w:rsidRPr="00B922A8" w:rsidRDefault="00D334FC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797" w:rsidRPr="00B922A8" w:rsidRDefault="00916797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0D7" w:rsidRPr="00B922A8" w:rsidRDefault="000E70D7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E8" w:rsidRPr="00B922A8" w:rsidRDefault="00A547E8" w:rsidP="000E70D7">
      <w:pPr>
        <w:rPr>
          <w:rFonts w:ascii="Times New Roman" w:hAnsi="Times New Roman" w:cs="Times New Roman"/>
          <w:sz w:val="24"/>
          <w:szCs w:val="24"/>
        </w:rPr>
      </w:pPr>
    </w:p>
    <w:p w:rsidR="003732A8" w:rsidRPr="00B922A8" w:rsidRDefault="003732A8" w:rsidP="000C516B">
      <w:pPr>
        <w:rPr>
          <w:rFonts w:ascii="Times New Roman" w:hAnsi="Times New Roman" w:cs="Times New Roman"/>
          <w:sz w:val="24"/>
          <w:szCs w:val="24"/>
        </w:rPr>
      </w:pPr>
    </w:p>
    <w:p w:rsidR="000C516B" w:rsidRPr="00B922A8" w:rsidRDefault="000C516B" w:rsidP="000C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6B" w:rsidRPr="00B922A8" w:rsidRDefault="000C516B" w:rsidP="000C516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1"/>
      </w:tblGrid>
      <w:tr w:rsidR="000A294B" w:rsidRPr="00B922A8" w:rsidTr="009434C9">
        <w:trPr>
          <w:tblCellSpacing w:w="0" w:type="dxa"/>
        </w:trPr>
        <w:tc>
          <w:tcPr>
            <w:tcW w:w="1051" w:type="dxa"/>
            <w:vAlign w:val="center"/>
            <w:hideMark/>
          </w:tcPr>
          <w:p w:rsidR="000A294B" w:rsidRPr="00B922A8" w:rsidRDefault="000A294B" w:rsidP="0094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2DF4" w:rsidRPr="00B922A8" w:rsidRDefault="00FE2DF4" w:rsidP="0094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94B" w:rsidRPr="00B922A8" w:rsidTr="009434C9">
        <w:trPr>
          <w:tblCellSpacing w:w="0" w:type="dxa"/>
        </w:trPr>
        <w:tc>
          <w:tcPr>
            <w:tcW w:w="1051" w:type="dxa"/>
            <w:vAlign w:val="center"/>
            <w:hideMark/>
          </w:tcPr>
          <w:p w:rsidR="00FE2DF4" w:rsidRPr="00B922A8" w:rsidRDefault="00FE2DF4" w:rsidP="0094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94B" w:rsidRPr="00B922A8" w:rsidRDefault="000A294B">
      <w:pPr>
        <w:rPr>
          <w:rFonts w:ascii="Times New Roman" w:hAnsi="Times New Roman" w:cs="Times New Roman"/>
          <w:sz w:val="24"/>
          <w:szCs w:val="24"/>
        </w:rPr>
      </w:pPr>
    </w:p>
    <w:sectPr w:rsidR="000A294B" w:rsidRPr="00B922A8" w:rsidSect="007C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C4A"/>
    <w:multiLevelType w:val="multilevel"/>
    <w:tmpl w:val="ACE2E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57F7D"/>
    <w:multiLevelType w:val="multilevel"/>
    <w:tmpl w:val="879E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F7E3E"/>
    <w:multiLevelType w:val="multilevel"/>
    <w:tmpl w:val="DA36D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D3051"/>
    <w:multiLevelType w:val="multilevel"/>
    <w:tmpl w:val="E00CB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950B0"/>
    <w:multiLevelType w:val="hybridMultilevel"/>
    <w:tmpl w:val="CBFE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E61AE"/>
    <w:multiLevelType w:val="hybridMultilevel"/>
    <w:tmpl w:val="6F9400C8"/>
    <w:lvl w:ilvl="0" w:tplc="3EA6C1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0375A"/>
    <w:multiLevelType w:val="multilevel"/>
    <w:tmpl w:val="5990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AA10CA"/>
    <w:multiLevelType w:val="hybridMultilevel"/>
    <w:tmpl w:val="F022E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E35EC"/>
    <w:multiLevelType w:val="hybridMultilevel"/>
    <w:tmpl w:val="912E0616"/>
    <w:lvl w:ilvl="0" w:tplc="845415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savePreviewPicture/>
  <w:compat/>
  <w:rsids>
    <w:rsidRoot w:val="00DC090A"/>
    <w:rsid w:val="00082588"/>
    <w:rsid w:val="000A294B"/>
    <w:rsid w:val="000C516B"/>
    <w:rsid w:val="000E70D7"/>
    <w:rsid w:val="003732A8"/>
    <w:rsid w:val="003C5807"/>
    <w:rsid w:val="00525AB1"/>
    <w:rsid w:val="00566FCB"/>
    <w:rsid w:val="005B2D52"/>
    <w:rsid w:val="00633A4D"/>
    <w:rsid w:val="007C737D"/>
    <w:rsid w:val="00911D32"/>
    <w:rsid w:val="00916797"/>
    <w:rsid w:val="009B5D67"/>
    <w:rsid w:val="009E5428"/>
    <w:rsid w:val="009F00D0"/>
    <w:rsid w:val="00A547E8"/>
    <w:rsid w:val="00B42214"/>
    <w:rsid w:val="00B60B1B"/>
    <w:rsid w:val="00B922A8"/>
    <w:rsid w:val="00CC5CAB"/>
    <w:rsid w:val="00D334FC"/>
    <w:rsid w:val="00DB1759"/>
    <w:rsid w:val="00DC090A"/>
    <w:rsid w:val="00DF4015"/>
    <w:rsid w:val="00E25B94"/>
    <w:rsid w:val="00E323FC"/>
    <w:rsid w:val="00E51E23"/>
    <w:rsid w:val="00F179D5"/>
    <w:rsid w:val="00F5798E"/>
    <w:rsid w:val="00F67858"/>
    <w:rsid w:val="00F73683"/>
    <w:rsid w:val="00FC6B9E"/>
    <w:rsid w:val="00FE2DF4"/>
    <w:rsid w:val="00FE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FE2DF4"/>
  </w:style>
  <w:style w:type="character" w:customStyle="1" w:styleId="c6">
    <w:name w:val="c6"/>
    <w:basedOn w:val="a0"/>
    <w:rsid w:val="00FE2DF4"/>
  </w:style>
  <w:style w:type="paragraph" w:customStyle="1" w:styleId="c5">
    <w:name w:val="c5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E2DF4"/>
  </w:style>
  <w:style w:type="paragraph" w:customStyle="1" w:styleId="c35">
    <w:name w:val="c35"/>
    <w:basedOn w:val="a"/>
    <w:rsid w:val="00FE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294B"/>
    <w:pPr>
      <w:ind w:left="720"/>
      <w:contextualSpacing/>
    </w:pPr>
  </w:style>
  <w:style w:type="table" w:styleId="a4">
    <w:name w:val="Table Grid"/>
    <w:basedOn w:val="a1"/>
    <w:uiPriority w:val="59"/>
    <w:rsid w:val="005B2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7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0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8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96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98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571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0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33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539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56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8143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66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52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74DF-E236-48EC-A200-4BC14DE1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Юрьевна</dc:creator>
  <cp:lastModifiedBy>Наталья Юрьевна</cp:lastModifiedBy>
  <cp:revision>10</cp:revision>
  <dcterms:created xsi:type="dcterms:W3CDTF">2013-01-16T10:12:00Z</dcterms:created>
  <dcterms:modified xsi:type="dcterms:W3CDTF">2019-01-10T17:54:00Z</dcterms:modified>
</cp:coreProperties>
</file>