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D" w:rsidRDefault="007240FD" w:rsidP="007240FD">
      <w:pPr>
        <w:widowControl w:val="0"/>
        <w:suppressAutoHyphens/>
        <w:autoSpaceDE w:val="0"/>
        <w:ind w:left="6662"/>
        <w:rPr>
          <w:sz w:val="16"/>
          <w:szCs w:val="16"/>
          <w:lang w:val="ru-RU" w:bidi="ru-RU"/>
        </w:rPr>
      </w:pPr>
      <w:r>
        <w:rPr>
          <w:sz w:val="16"/>
          <w:szCs w:val="16"/>
          <w:lang w:val="ru-RU" w:bidi="ru-RU"/>
        </w:rPr>
        <w:t>Унифицированная форма № Т-1</w:t>
      </w:r>
      <w:r>
        <w:rPr>
          <w:sz w:val="16"/>
          <w:szCs w:val="16"/>
          <w:lang w:val="ru-RU" w:bidi="ru-RU"/>
        </w:rPr>
        <w:br/>
        <w:t>Утверждена Постановлением Госкомстата России</w:t>
      </w:r>
      <w:r>
        <w:rPr>
          <w:sz w:val="16"/>
          <w:szCs w:val="16"/>
          <w:lang w:val="ru-RU"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7240FD" w:rsidTr="007240FD">
        <w:trPr>
          <w:cantSplit/>
        </w:trPr>
        <w:tc>
          <w:tcPr>
            <w:tcW w:w="7230" w:type="dxa"/>
            <w:vAlign w:val="bottom"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240FD" w:rsidRDefault="007240F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Код</w:t>
            </w:r>
            <w:proofErr w:type="spellEnd"/>
          </w:p>
        </w:tc>
      </w:tr>
      <w:tr w:rsidR="007240FD" w:rsidTr="007240FD">
        <w:trPr>
          <w:cantSplit/>
        </w:trPr>
        <w:tc>
          <w:tcPr>
            <w:tcW w:w="7230" w:type="dxa"/>
            <w:vAlign w:val="bottom"/>
            <w:hideMark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sz w:val="28"/>
                <w:szCs w:val="28"/>
                <w:lang w:val="ru-RU" w:bidi="ru-RU"/>
              </w:rPr>
              <w:t>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Форма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240FD" w:rsidRDefault="007240F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7240FD" w:rsidTr="007240F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240FD" w:rsidRDefault="007240F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t>21716056</w:t>
            </w:r>
          </w:p>
        </w:tc>
      </w:tr>
    </w:tbl>
    <w:p w:rsidR="007240FD" w:rsidRDefault="007240FD" w:rsidP="007240FD">
      <w:pPr>
        <w:widowControl w:val="0"/>
        <w:suppressAutoHyphens/>
        <w:autoSpaceDE w:val="0"/>
        <w:ind w:right="2550"/>
        <w:jc w:val="center"/>
        <w:rPr>
          <w:rFonts w:eastAsia="Times New Roman"/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</w:t>
      </w:r>
      <w:proofErr w:type="spellStart"/>
      <w:proofErr w:type="gramStart"/>
      <w:r>
        <w:rPr>
          <w:sz w:val="16"/>
          <w:szCs w:val="16"/>
          <w:lang w:bidi="ru-RU"/>
        </w:rPr>
        <w:t>наименование</w:t>
      </w:r>
      <w:proofErr w:type="spellEnd"/>
      <w:proofErr w:type="gramEnd"/>
      <w:r>
        <w:rPr>
          <w:sz w:val="16"/>
          <w:szCs w:val="16"/>
          <w:lang w:bidi="ru-RU"/>
        </w:rPr>
        <w:t xml:space="preserve"> </w:t>
      </w:r>
      <w:proofErr w:type="spellStart"/>
      <w:r>
        <w:rPr>
          <w:sz w:val="16"/>
          <w:szCs w:val="16"/>
          <w:lang w:bidi="ru-RU"/>
        </w:rPr>
        <w:t>организации</w:t>
      </w:r>
      <w:proofErr w:type="spellEnd"/>
      <w:r>
        <w:rPr>
          <w:sz w:val="16"/>
          <w:szCs w:val="16"/>
          <w:lang w:bidi="ru-RU"/>
        </w:rPr>
        <w:t>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7240FD" w:rsidTr="007240FD">
        <w:tc>
          <w:tcPr>
            <w:tcW w:w="5727" w:type="dxa"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0FD" w:rsidRDefault="007240F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Номер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0FD" w:rsidRDefault="007240F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Дата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составления</w:t>
            </w:r>
            <w:proofErr w:type="spellEnd"/>
          </w:p>
        </w:tc>
      </w:tr>
      <w:tr w:rsidR="007240FD" w:rsidTr="007240FD">
        <w:tc>
          <w:tcPr>
            <w:tcW w:w="5727" w:type="dxa"/>
            <w:vAlign w:val="bottom"/>
            <w:hideMark/>
          </w:tcPr>
          <w:p w:rsidR="007240FD" w:rsidRPr="00E60C10" w:rsidRDefault="007240FD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0C10">
              <w:rPr>
                <w:bCs/>
                <w:sz w:val="28"/>
                <w:szCs w:val="28"/>
                <w:lang w:bidi="ru-RU"/>
              </w:rPr>
              <w:t xml:space="preserve">                                                   </w:t>
            </w:r>
            <w:proofErr w:type="spellStart"/>
            <w:r w:rsidRPr="00E60C10">
              <w:rPr>
                <w:bCs/>
                <w:sz w:val="28"/>
                <w:szCs w:val="28"/>
                <w:lang w:bidi="ru-RU"/>
              </w:rPr>
              <w:t>Приказ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240FD" w:rsidRDefault="00E60C10">
            <w:pPr>
              <w:spacing w:before="0" w:beforeAutospacing="0" w:after="0" w:afterAutospacing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       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240FD" w:rsidRDefault="00E60C1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lang w:val="ru-RU" w:bidi="ru-RU"/>
              </w:rPr>
              <w:t>27</w:t>
            </w:r>
            <w:r w:rsidR="007240FD">
              <w:rPr>
                <w:b/>
                <w:bCs/>
                <w:lang w:bidi="ru-RU"/>
              </w:rPr>
              <w:t>.0</w:t>
            </w:r>
            <w:r w:rsidR="007240FD">
              <w:rPr>
                <w:b/>
                <w:bCs/>
                <w:lang w:val="ru-RU" w:bidi="ru-RU"/>
              </w:rPr>
              <w:t>8</w:t>
            </w:r>
            <w:r w:rsidR="007240FD">
              <w:rPr>
                <w:b/>
                <w:bCs/>
                <w:lang w:bidi="ru-RU"/>
              </w:rPr>
              <w:t>.2020</w:t>
            </w:r>
          </w:p>
        </w:tc>
      </w:tr>
    </w:tbl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усилении </w:t>
      </w:r>
      <w:proofErr w:type="gramStart"/>
      <w:r w:rsidRPr="00724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пропускного</w:t>
      </w:r>
      <w:proofErr w:type="gramEnd"/>
      <w:r w:rsidRPr="00724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724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724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режимов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от 06.03.2006 № 35-ФЗ «О противодействии терроризму»,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в целях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территории и в здании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Высоковской ООШ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, а также исключения возможности проникновения посторонних лиц, выноса служебных документов и материальных ценностей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1. Усилить в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Высоковской ООШ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со 1 сентября 2020 и до особого распоряжения пропускной и </w:t>
      </w:r>
      <w:proofErr w:type="spellStart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режим.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2. В период усиления режимов запрещается:</w:t>
      </w:r>
    </w:p>
    <w:p w:rsidR="00C3516B" w:rsidRPr="007240FD" w:rsidRDefault="00C921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 родителей, посетителей, внос материальных ценностей в здание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Высоковской ООШ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516B" w:rsidRPr="007240FD" w:rsidRDefault="00C9212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въезд автотранспорта на территорию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Высоковской ООШ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Действие настоящего пункта не распространяется на лиц, не связанных с образовательным процессом, посещающих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Высоковской ООШ 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служебной необходимости; транспорт госорганов и транспорт, список которого утвердил директор приказом. В иных случаях допуск лиц и транспорт возможен только по письменному распоряжению директора и после контрольной проверки охранниками.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Ответственному за </w:t>
      </w:r>
      <w:r w:rsidR="00206067">
        <w:rPr>
          <w:rFonts w:hAnsi="Times New Roman" w:cs="Times New Roman"/>
          <w:color w:val="000000"/>
          <w:sz w:val="24"/>
          <w:szCs w:val="24"/>
          <w:lang w:val="ru-RU"/>
        </w:rPr>
        <w:t xml:space="preserve">антитеррористическую </w:t>
      </w:r>
      <w:proofErr w:type="spellStart"/>
      <w:r w:rsidR="0020606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proofErr w:type="gramStart"/>
      <w:r w:rsidR="00206067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="00206067">
        <w:rPr>
          <w:rFonts w:hAnsi="Times New Roman" w:cs="Times New Roman"/>
          <w:color w:val="000000"/>
          <w:sz w:val="24"/>
          <w:szCs w:val="24"/>
          <w:lang w:val="ru-RU"/>
        </w:rPr>
        <w:t>чителю</w:t>
      </w:r>
      <w:proofErr w:type="spellEnd"/>
      <w:r w:rsidR="00206067">
        <w:rPr>
          <w:rFonts w:hAnsi="Times New Roman" w:cs="Times New Roman"/>
          <w:color w:val="000000"/>
          <w:sz w:val="24"/>
          <w:szCs w:val="24"/>
          <w:lang w:val="ru-RU"/>
        </w:rPr>
        <w:t xml:space="preserve"> ОБЖ Малинину А.В.:</w:t>
      </w:r>
    </w:p>
    <w:p w:rsidR="00C3516B" w:rsidRPr="007240FD" w:rsidRDefault="00C921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выполнение 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>уборщиками служебных помещений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усиленных контрольных проверок посетителей и автотранспорта;</w:t>
      </w:r>
    </w:p>
    <w:p w:rsidR="00C3516B" w:rsidRPr="007240FD" w:rsidRDefault="00C921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 уставленных настоящим приказом требований;</w:t>
      </w:r>
    </w:p>
    <w:p w:rsidR="00C3516B" w:rsidRPr="007240FD" w:rsidRDefault="00C9212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дополнительно ознакомить работников и родителей (законных представителей) с положением о </w:t>
      </w:r>
      <w:proofErr w:type="gramStart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proofErr w:type="gramEnd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режимах.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4. Работникам, родителям (законным представителям) и посетителям соблюдать требования, установленные настоящим приказом.</w:t>
      </w:r>
    </w:p>
    <w:p w:rsidR="00C3516B" w:rsidRPr="007240FD" w:rsidRDefault="00C9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>5. Классным руководителям</w:t>
      </w:r>
      <w:r w:rsid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1-19</w:t>
      </w:r>
      <w:r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в срок до 31.08.2020 довести настоящий приказ до сведения родителей (законных представителей).</w:t>
      </w:r>
    </w:p>
    <w:p w:rsidR="00C3516B" w:rsidRPr="007240FD" w:rsidRDefault="007240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C92120"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92120" w:rsidRPr="007240F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C92120" w:rsidRPr="007240F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C3516B" w:rsidRPr="007240FD" w:rsidRDefault="00C351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565"/>
        <w:gridCol w:w="1629"/>
        <w:gridCol w:w="999"/>
        <w:gridCol w:w="2239"/>
      </w:tblGrid>
      <w:tr w:rsidR="00C3516B" w:rsidRPr="007240F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16B" w:rsidRPr="007240FD" w:rsidRDefault="00C92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0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16B" w:rsidRPr="007240FD" w:rsidRDefault="00C35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16B" w:rsidRPr="007240FD" w:rsidRDefault="00724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М.В.Громцева</w:t>
            </w:r>
            <w:proofErr w:type="spellEnd"/>
          </w:p>
        </w:tc>
        <w:tc>
          <w:tcPr>
            <w:tcW w:w="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16B" w:rsidRPr="007240FD" w:rsidRDefault="00C35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16B" w:rsidRPr="007240FD" w:rsidRDefault="00C35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516B" w:rsidRPr="007240FD" w:rsidRDefault="00C351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16B" w:rsidRDefault="00C3516B">
      <w:pPr>
        <w:rPr>
          <w:rFonts w:hAnsi="Times New Roman" w:cs="Times New Roman"/>
          <w:color w:val="000000"/>
          <w:sz w:val="24"/>
          <w:szCs w:val="24"/>
        </w:rPr>
      </w:pPr>
    </w:p>
    <w:p w:rsidR="00C3516B" w:rsidRPr="007240FD" w:rsidRDefault="00C351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C3516B" w:rsidRPr="007240FD" w:rsidSect="00C351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0081"/>
    <w:rsid w:val="00206067"/>
    <w:rsid w:val="002D33B1"/>
    <w:rsid w:val="002D3591"/>
    <w:rsid w:val="003514A0"/>
    <w:rsid w:val="004F7E17"/>
    <w:rsid w:val="005A05CE"/>
    <w:rsid w:val="00653AF6"/>
    <w:rsid w:val="007240FD"/>
    <w:rsid w:val="00B73A5A"/>
    <w:rsid w:val="00C3516B"/>
    <w:rsid w:val="00C92120"/>
    <w:rsid w:val="00E438A1"/>
    <w:rsid w:val="00E60C1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2020-08-28T05:14:00Z</dcterms:modified>
</cp:coreProperties>
</file>